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89" w:rsidRPr="00A0350B" w:rsidRDefault="00096089" w:rsidP="00096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Концептуальный подход в преподавании русского языка</w:t>
      </w:r>
      <w:r w:rsidR="002C137C" w:rsidRPr="00A0350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литературы</w:t>
      </w:r>
      <w:r w:rsidR="005B049E" w:rsidRPr="00A0350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61805" w:rsidRPr="00A0350B" w:rsidRDefault="00917CD2" w:rsidP="00917C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Жохова Г.В.</w:t>
      </w:r>
    </w:p>
    <w:p w:rsidR="00917CD2" w:rsidRPr="00A0350B" w:rsidRDefault="00917CD2" w:rsidP="00917C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МАОУ «Лицей № 82»</w:t>
      </w:r>
    </w:p>
    <w:p w:rsidR="00917CD2" w:rsidRPr="00A0350B" w:rsidRDefault="00917CD2" w:rsidP="00917C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г.Н.Новгород</w:t>
      </w:r>
      <w:proofErr w:type="spellEnd"/>
    </w:p>
    <w:p w:rsidR="00917CD2" w:rsidRPr="00A0350B" w:rsidRDefault="00917CD2" w:rsidP="00917C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7CD2" w:rsidRPr="00A0350B" w:rsidRDefault="00917CD2" w:rsidP="005B0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Ключевые слова: </w:t>
      </w:r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качество образования,</w:t>
      </w:r>
      <w:r w:rsidRPr="00A035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концептуальный анализ слова,  словарный, контекстуально-метафорический образ слова, словесный  «портрет» концепта,  этапы работы с социально-духовными и этическими концептами на уроках русского языка и литературы</w:t>
      </w:r>
    </w:p>
    <w:p w:rsidR="00680CD6" w:rsidRPr="00A0350B" w:rsidRDefault="00680CD6" w:rsidP="00680CD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10563" w:rsidRPr="00A0350B" w:rsidRDefault="00680CD6" w:rsidP="0021056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У Б. Пастернака есть замечательная фраза о том, что культура в объятия «первого желающего не падает». Культурой, в том числе и языковой,  нельзя овладеть, ее можно только </w:t>
      </w:r>
      <w:r w:rsidRPr="00A0350B">
        <w:rPr>
          <w:color w:val="000000"/>
          <w:sz w:val="28"/>
          <w:szCs w:val="28"/>
          <w:u w:val="single"/>
        </w:rPr>
        <w:t xml:space="preserve">присвоить. </w:t>
      </w:r>
      <w:r w:rsidRPr="00A0350B">
        <w:rPr>
          <w:color w:val="000000"/>
          <w:sz w:val="28"/>
          <w:szCs w:val="28"/>
        </w:rPr>
        <w:t xml:space="preserve"> Присвоение учеником смыслов на уроках русского языка и литературы, на мой взгляд,  и определяет  качество образования по этим дисциплинам.  </w:t>
      </w:r>
      <w:proofErr w:type="gramStart"/>
      <w:r w:rsidRPr="00A0350B">
        <w:rPr>
          <w:color w:val="000000"/>
          <w:sz w:val="28"/>
          <w:szCs w:val="28"/>
        </w:rPr>
        <w:t>Дело в том, что у</w:t>
      </w:r>
      <w:r w:rsidR="00E9166B" w:rsidRPr="00A0350B">
        <w:rPr>
          <w:color w:val="000000"/>
          <w:sz w:val="28"/>
          <w:szCs w:val="28"/>
        </w:rPr>
        <w:t xml:space="preserve">чителя-словесники находятся в определённых «ножницах»: во всех государственных документах, в стандартах предметы русский язык и литература  декларируются как духовные, мировоззренческие, а в школьной практике  </w:t>
      </w:r>
      <w:r w:rsidR="0005197A" w:rsidRPr="00A0350B">
        <w:rPr>
          <w:color w:val="000000"/>
          <w:sz w:val="28"/>
          <w:szCs w:val="28"/>
        </w:rPr>
        <w:t xml:space="preserve"> в рамках контроля за качеством образования через </w:t>
      </w:r>
      <w:r w:rsidR="00E9166B" w:rsidRPr="00A0350B">
        <w:rPr>
          <w:color w:val="000000"/>
          <w:sz w:val="28"/>
          <w:szCs w:val="28"/>
        </w:rPr>
        <w:t>ВПР, ОГЭ, ЕГЭ</w:t>
      </w:r>
      <w:r w:rsidRPr="00A0350B">
        <w:rPr>
          <w:color w:val="000000"/>
          <w:sz w:val="28"/>
          <w:szCs w:val="28"/>
        </w:rPr>
        <w:t xml:space="preserve"> они </w:t>
      </w:r>
      <w:r w:rsidR="0005197A" w:rsidRPr="00A0350B">
        <w:rPr>
          <w:color w:val="000000"/>
          <w:sz w:val="28"/>
          <w:szCs w:val="28"/>
        </w:rPr>
        <w:t xml:space="preserve"> </w:t>
      </w:r>
      <w:r w:rsidR="00E9166B" w:rsidRPr="00A0350B">
        <w:rPr>
          <w:color w:val="000000"/>
          <w:sz w:val="28"/>
          <w:szCs w:val="28"/>
        </w:rPr>
        <w:t xml:space="preserve"> вынуждены заниматься </w:t>
      </w:r>
      <w:r w:rsidR="0005197A" w:rsidRPr="00A0350B">
        <w:rPr>
          <w:color w:val="000000"/>
          <w:sz w:val="28"/>
          <w:szCs w:val="28"/>
        </w:rPr>
        <w:t xml:space="preserve"> в большей степени </w:t>
      </w:r>
      <w:r w:rsidR="00E9166B" w:rsidRPr="00A0350B">
        <w:rPr>
          <w:color w:val="000000"/>
          <w:sz w:val="28"/>
          <w:szCs w:val="28"/>
        </w:rPr>
        <w:t>не функциональной грамотностью, а орфографической, пунктуационной стороной</w:t>
      </w:r>
      <w:r w:rsidR="0005197A" w:rsidRPr="00A0350B">
        <w:rPr>
          <w:color w:val="000000"/>
          <w:sz w:val="28"/>
          <w:szCs w:val="28"/>
        </w:rPr>
        <w:t xml:space="preserve"> языка, так как данные формы контроля преимущественно этого требуют</w:t>
      </w:r>
      <w:proofErr w:type="gramEnd"/>
      <w:r w:rsidR="0005197A" w:rsidRPr="00A0350B">
        <w:rPr>
          <w:color w:val="000000"/>
          <w:sz w:val="28"/>
          <w:szCs w:val="28"/>
        </w:rPr>
        <w:t xml:space="preserve">. </w:t>
      </w:r>
      <w:r w:rsidR="00210563" w:rsidRPr="00A0350B">
        <w:rPr>
          <w:color w:val="000000"/>
          <w:sz w:val="28"/>
          <w:szCs w:val="28"/>
        </w:rPr>
        <w:t xml:space="preserve">Года два назад профессор Любимов, </w:t>
      </w:r>
      <w:r w:rsidR="00094758" w:rsidRPr="00A0350B">
        <w:rPr>
          <w:color w:val="000000"/>
          <w:sz w:val="28"/>
          <w:szCs w:val="28"/>
        </w:rPr>
        <w:t xml:space="preserve">научный руководитель </w:t>
      </w:r>
      <w:r w:rsidR="00210563" w:rsidRPr="00A0350B">
        <w:rPr>
          <w:color w:val="000000"/>
          <w:sz w:val="28"/>
          <w:szCs w:val="28"/>
        </w:rPr>
        <w:t xml:space="preserve">московской ВШЭ, актуализировал проблему недостаточности общения в профессиональном педагогическом сообществе и предлагал каждой группе предметников обратиться к трудам психологов, философов, </w:t>
      </w:r>
      <w:proofErr w:type="spellStart"/>
      <w:r w:rsidR="00210563" w:rsidRPr="00A0350B">
        <w:rPr>
          <w:color w:val="000000"/>
          <w:sz w:val="28"/>
          <w:szCs w:val="28"/>
        </w:rPr>
        <w:t>дидактов</w:t>
      </w:r>
      <w:proofErr w:type="spellEnd"/>
      <w:r w:rsidR="00210563" w:rsidRPr="00A0350B">
        <w:rPr>
          <w:color w:val="000000"/>
          <w:sz w:val="28"/>
          <w:szCs w:val="28"/>
        </w:rPr>
        <w:t xml:space="preserve">, а после прочтения обсудить </w:t>
      </w:r>
      <w:proofErr w:type="gramStart"/>
      <w:r w:rsidR="00210563" w:rsidRPr="00A0350B">
        <w:rPr>
          <w:color w:val="000000"/>
          <w:sz w:val="28"/>
          <w:szCs w:val="28"/>
        </w:rPr>
        <w:t>прочитанное</w:t>
      </w:r>
      <w:proofErr w:type="gramEnd"/>
      <w:r w:rsidR="00210563" w:rsidRPr="00A0350B">
        <w:rPr>
          <w:color w:val="000000"/>
          <w:sz w:val="28"/>
          <w:szCs w:val="28"/>
        </w:rPr>
        <w:t>, чтобы выработать концептуальные подходы к преподаваемому предмету.</w:t>
      </w:r>
    </w:p>
    <w:p w:rsidR="00210563" w:rsidRPr="00A0350B" w:rsidRDefault="00210563" w:rsidP="00210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Обращение к этим текстам оказалось небесполезным  в понимании того, что учителю – словеснику ещё на рубеже 20 века </w:t>
      </w:r>
      <w:r w:rsidR="00330A71"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="00330A71" w:rsidRPr="00A0350B">
        <w:rPr>
          <w:rFonts w:ascii="Times New Roman" w:hAnsi="Times New Roman"/>
          <w:color w:val="000000"/>
          <w:sz w:val="28"/>
          <w:szCs w:val="28"/>
        </w:rPr>
        <w:t xml:space="preserve">илософом А.А. Леонтьевым </w:t>
      </w:r>
      <w:r w:rsidRPr="00A0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были даны методические подсказки, предложена модель школьного концептуального анализа слова. </w:t>
      </w:r>
    </w:p>
    <w:p w:rsidR="0005197A" w:rsidRPr="00A0350B" w:rsidRDefault="00482F12" w:rsidP="000519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В</w:t>
      </w:r>
      <w:r w:rsidR="0005197A" w:rsidRPr="00A0350B">
        <w:rPr>
          <w:color w:val="000000"/>
          <w:sz w:val="28"/>
          <w:szCs w:val="28"/>
        </w:rPr>
        <w:t xml:space="preserve"> частности, </w:t>
      </w:r>
      <w:r w:rsidRPr="00A0350B">
        <w:rPr>
          <w:color w:val="000000"/>
          <w:sz w:val="28"/>
          <w:szCs w:val="28"/>
        </w:rPr>
        <w:t xml:space="preserve">он </w:t>
      </w:r>
      <w:r w:rsidR="0005197A" w:rsidRPr="00A0350B">
        <w:rPr>
          <w:color w:val="000000"/>
          <w:sz w:val="28"/>
          <w:szCs w:val="28"/>
        </w:rPr>
        <w:t>проанализировал разницу между «</w:t>
      </w:r>
      <w:proofErr w:type="spellStart"/>
      <w:r w:rsidR="0005197A" w:rsidRPr="00A0350B">
        <w:rPr>
          <w:color w:val="000000"/>
          <w:sz w:val="28"/>
          <w:szCs w:val="28"/>
        </w:rPr>
        <w:t>значенческим</w:t>
      </w:r>
      <w:proofErr w:type="spellEnd"/>
      <w:r w:rsidR="0005197A" w:rsidRPr="00A0350B">
        <w:rPr>
          <w:color w:val="000000"/>
          <w:sz w:val="28"/>
          <w:szCs w:val="28"/>
        </w:rPr>
        <w:t xml:space="preserve">» </w:t>
      </w:r>
      <w:r w:rsidRPr="00A0350B">
        <w:rPr>
          <w:color w:val="000000"/>
          <w:sz w:val="28"/>
          <w:szCs w:val="28"/>
        </w:rPr>
        <w:t xml:space="preserve">и </w:t>
      </w:r>
      <w:r w:rsidR="0005197A" w:rsidRPr="00A0350B">
        <w:rPr>
          <w:color w:val="000000"/>
          <w:sz w:val="28"/>
          <w:szCs w:val="28"/>
        </w:rPr>
        <w:t>смысловым овладением языком, показав принципиальную разницу. «</w:t>
      </w:r>
      <w:proofErr w:type="spellStart"/>
      <w:r w:rsidR="0005197A" w:rsidRPr="00A0350B">
        <w:rPr>
          <w:color w:val="000000"/>
          <w:sz w:val="28"/>
          <w:szCs w:val="28"/>
        </w:rPr>
        <w:t>Значенческим</w:t>
      </w:r>
      <w:proofErr w:type="spellEnd"/>
      <w:r w:rsidR="0005197A" w:rsidRPr="00A0350B">
        <w:rPr>
          <w:color w:val="000000"/>
          <w:sz w:val="28"/>
          <w:szCs w:val="28"/>
        </w:rPr>
        <w:t xml:space="preserve">» овладением языком мы ежедневно занимаемся, делая </w:t>
      </w:r>
      <w:proofErr w:type="gramStart"/>
      <w:r w:rsidR="0005197A" w:rsidRPr="00A0350B">
        <w:rPr>
          <w:color w:val="000000"/>
          <w:sz w:val="28"/>
          <w:szCs w:val="28"/>
        </w:rPr>
        <w:t>фонетический</w:t>
      </w:r>
      <w:proofErr w:type="gramEnd"/>
      <w:r w:rsidR="0005197A" w:rsidRPr="00A0350B">
        <w:rPr>
          <w:color w:val="000000"/>
          <w:sz w:val="28"/>
          <w:szCs w:val="28"/>
        </w:rPr>
        <w:t xml:space="preserve"> и прочие разборы, определяя роль слова в предложении как члена предложения.</w:t>
      </w:r>
      <w:r w:rsidRPr="00A0350B">
        <w:rPr>
          <w:color w:val="000000"/>
          <w:sz w:val="28"/>
          <w:szCs w:val="28"/>
        </w:rPr>
        <w:t xml:space="preserve"> Е</w:t>
      </w:r>
      <w:r w:rsidR="0005197A" w:rsidRPr="00A0350B">
        <w:rPr>
          <w:color w:val="000000"/>
          <w:sz w:val="28"/>
          <w:szCs w:val="28"/>
        </w:rPr>
        <w:t>сли мы стремимся к тому, чтобы слово и понятие стали «собственностью ребенка», проникли в его сознание</w:t>
      </w:r>
      <w:r w:rsidRPr="00A0350B">
        <w:rPr>
          <w:color w:val="000000"/>
          <w:sz w:val="28"/>
          <w:szCs w:val="28"/>
        </w:rPr>
        <w:t xml:space="preserve"> и стали руководством </w:t>
      </w:r>
      <w:proofErr w:type="gramStart"/>
      <w:r w:rsidRPr="00A0350B">
        <w:rPr>
          <w:color w:val="000000"/>
          <w:sz w:val="28"/>
          <w:szCs w:val="28"/>
        </w:rPr>
        <w:t>к</w:t>
      </w:r>
      <w:proofErr w:type="gramEnd"/>
      <w:r w:rsidRPr="00A0350B">
        <w:rPr>
          <w:color w:val="000000"/>
          <w:sz w:val="28"/>
          <w:szCs w:val="28"/>
        </w:rPr>
        <w:t xml:space="preserve"> </w:t>
      </w:r>
      <w:proofErr w:type="gramStart"/>
      <w:r w:rsidRPr="00A0350B">
        <w:rPr>
          <w:color w:val="000000"/>
          <w:sz w:val="28"/>
          <w:szCs w:val="28"/>
        </w:rPr>
        <w:t>будущим</w:t>
      </w:r>
      <w:proofErr w:type="gramEnd"/>
      <w:r w:rsidRPr="00A0350B">
        <w:rPr>
          <w:color w:val="000000"/>
          <w:sz w:val="28"/>
          <w:szCs w:val="28"/>
        </w:rPr>
        <w:t xml:space="preserve"> нравственным поступкам, в чем и заключается качество образования в конечном итоге,</w:t>
      </w:r>
      <w:r w:rsidR="0005197A" w:rsidRPr="00A0350B">
        <w:rPr>
          <w:color w:val="000000"/>
          <w:sz w:val="28"/>
          <w:szCs w:val="28"/>
        </w:rPr>
        <w:t xml:space="preserve"> а не остались на уровне словаря, нужны более тонкие и сложные методы обучения. </w:t>
      </w:r>
    </w:p>
    <w:p w:rsidR="008353BC" w:rsidRPr="00A0350B" w:rsidRDefault="00913DB8" w:rsidP="00B357E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A0350B">
        <w:rPr>
          <w:rFonts w:ascii="Times New Roman" w:hAnsi="Times New Roman"/>
          <w:color w:val="000000"/>
          <w:sz w:val="28"/>
          <w:szCs w:val="28"/>
        </w:rPr>
        <w:t xml:space="preserve">Один из них – метод концептуального анализа. </w:t>
      </w:r>
      <w:r w:rsidR="00E41927" w:rsidRPr="00A0350B">
        <w:rPr>
          <w:rFonts w:ascii="Times New Roman" w:hAnsi="Times New Roman"/>
          <w:color w:val="3D4722"/>
          <w:sz w:val="28"/>
          <w:szCs w:val="28"/>
        </w:rPr>
        <w:t xml:space="preserve">Что стоит за этим заимствованным термином, который пугает своей научностью? Из </w:t>
      </w:r>
      <w:r w:rsidR="00E41927" w:rsidRPr="00A0350B">
        <w:rPr>
          <w:rFonts w:ascii="Times New Roman" w:hAnsi="Times New Roman"/>
          <w:color w:val="212529"/>
          <w:sz w:val="28"/>
          <w:szCs w:val="28"/>
        </w:rPr>
        <w:t xml:space="preserve"> десятка определений слова концепция  мне ближе  значение этого слова как </w:t>
      </w:r>
      <w:r w:rsidR="00E41927" w:rsidRPr="00A0350B">
        <w:rPr>
          <w:rFonts w:ascii="Times New Roman" w:hAnsi="Times New Roman"/>
          <w:color w:val="212529"/>
          <w:sz w:val="28"/>
          <w:szCs w:val="28"/>
        </w:rPr>
        <w:lastRenderedPageBreak/>
        <w:t xml:space="preserve">понимание каких-либо явлений или  как система путей решения задачи. </w:t>
      </w:r>
      <w:r w:rsidR="00E41927" w:rsidRPr="00A0350B">
        <w:rPr>
          <w:rFonts w:ascii="Times New Roman" w:hAnsi="Times New Roman"/>
          <w:color w:val="000000"/>
          <w:sz w:val="28"/>
          <w:szCs w:val="28"/>
        </w:rPr>
        <w:t xml:space="preserve">    Собственно, л</w:t>
      </w:r>
      <w:r w:rsidR="00E41927" w:rsidRPr="00A0350B">
        <w:rPr>
          <w:rFonts w:ascii="Times New Roman" w:hAnsi="Times New Roman"/>
          <w:color w:val="3D4722"/>
          <w:sz w:val="28"/>
          <w:szCs w:val="28"/>
        </w:rPr>
        <w:t xml:space="preserve">атинское слово и имеет буквальное значение - понимание, система. </w:t>
      </w:r>
      <w:r w:rsidR="00B357E1" w:rsidRPr="00A0350B">
        <w:rPr>
          <w:rFonts w:ascii="Times New Roman" w:hAnsi="Times New Roman"/>
          <w:color w:val="3D4722"/>
          <w:sz w:val="28"/>
          <w:szCs w:val="28"/>
        </w:rPr>
        <w:t>Концептуальный анализ и</w:t>
      </w:r>
      <w:r w:rsidRPr="00A0350B">
        <w:rPr>
          <w:rFonts w:ascii="Times New Roman" w:hAnsi="Times New Roman"/>
          <w:color w:val="000000"/>
          <w:sz w:val="28"/>
          <w:szCs w:val="28"/>
        </w:rPr>
        <w:t xml:space="preserve"> нацелен на работу со смыслами слов</w:t>
      </w:r>
      <w:r w:rsidR="00800E47" w:rsidRPr="00A0350B">
        <w:rPr>
          <w:rFonts w:ascii="Times New Roman" w:hAnsi="Times New Roman"/>
          <w:color w:val="000000"/>
          <w:sz w:val="28"/>
          <w:szCs w:val="28"/>
        </w:rPr>
        <w:t>, когда</w:t>
      </w:r>
      <w:r w:rsidRPr="00A0350B">
        <w:rPr>
          <w:rFonts w:ascii="Times New Roman" w:hAnsi="Times New Roman"/>
          <w:color w:val="000000"/>
          <w:sz w:val="28"/>
          <w:szCs w:val="28"/>
        </w:rPr>
        <w:t xml:space="preserve"> в результате расширяются знания наших учеников </w:t>
      </w:r>
      <w:r w:rsidR="00380FD3" w:rsidRPr="00A0350B">
        <w:rPr>
          <w:rFonts w:ascii="Times New Roman" w:hAnsi="Times New Roman"/>
          <w:color w:val="000000"/>
          <w:sz w:val="28"/>
          <w:szCs w:val="28"/>
        </w:rPr>
        <w:t xml:space="preserve">о себе и </w:t>
      </w:r>
      <w:r w:rsidRPr="00A0350B">
        <w:rPr>
          <w:rFonts w:ascii="Times New Roman" w:hAnsi="Times New Roman"/>
          <w:color w:val="000000"/>
          <w:sz w:val="28"/>
          <w:szCs w:val="28"/>
        </w:rPr>
        <w:t xml:space="preserve">о мире. </w:t>
      </w:r>
    </w:p>
    <w:p w:rsidR="00913DB8" w:rsidRPr="00A0350B" w:rsidRDefault="00B357E1" w:rsidP="00913D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Рассмотрим, к</w:t>
      </w:r>
      <w:r w:rsidR="00913DB8" w:rsidRPr="00A0350B">
        <w:rPr>
          <w:color w:val="000000"/>
          <w:sz w:val="28"/>
          <w:szCs w:val="28"/>
        </w:rPr>
        <w:t xml:space="preserve">ак работают приёмы такого анализа? Вспомним набор понятий, которые предлагаются на ОГЭ и предлагались на  итоговом сочинении </w:t>
      </w:r>
      <w:r w:rsidR="00251555" w:rsidRPr="00A0350B">
        <w:rPr>
          <w:color w:val="000000"/>
          <w:sz w:val="28"/>
          <w:szCs w:val="28"/>
        </w:rPr>
        <w:t xml:space="preserve">в 11 классе </w:t>
      </w:r>
      <w:r w:rsidR="00913DB8" w:rsidRPr="00A0350B">
        <w:rPr>
          <w:color w:val="000000"/>
          <w:sz w:val="28"/>
          <w:szCs w:val="28"/>
        </w:rPr>
        <w:t>- свобода, совесть, творчество, подвиг, выбор</w:t>
      </w:r>
      <w:r w:rsidR="000209D4" w:rsidRPr="00A0350B">
        <w:rPr>
          <w:color w:val="000000"/>
          <w:sz w:val="28"/>
          <w:szCs w:val="28"/>
        </w:rPr>
        <w:t xml:space="preserve">… Мною для примера выбрано </w:t>
      </w:r>
      <w:r w:rsidR="00913DB8" w:rsidRPr="00A0350B">
        <w:rPr>
          <w:color w:val="000000"/>
          <w:sz w:val="28"/>
          <w:szCs w:val="28"/>
        </w:rPr>
        <w:t xml:space="preserve">  такое сложное для понимания детей понятие  </w:t>
      </w:r>
      <w:r w:rsidR="000209D4" w:rsidRPr="00A0350B">
        <w:rPr>
          <w:color w:val="000000"/>
          <w:sz w:val="28"/>
          <w:szCs w:val="28"/>
        </w:rPr>
        <w:t xml:space="preserve">как </w:t>
      </w:r>
      <w:r w:rsidR="00913DB8" w:rsidRPr="00A0350B">
        <w:rPr>
          <w:b/>
          <w:color w:val="000000"/>
          <w:sz w:val="28"/>
          <w:szCs w:val="28"/>
        </w:rPr>
        <w:t>раскаяние</w:t>
      </w:r>
      <w:r w:rsidR="00913DB8" w:rsidRPr="00A0350B">
        <w:rPr>
          <w:color w:val="000000"/>
          <w:sz w:val="28"/>
          <w:szCs w:val="28"/>
        </w:rPr>
        <w:t>. Попробуем  применить  иную методику проникновения в его смысл, организуя на урок</w:t>
      </w:r>
      <w:r w:rsidR="00D43C79" w:rsidRPr="00A0350B">
        <w:rPr>
          <w:color w:val="000000"/>
          <w:sz w:val="28"/>
          <w:szCs w:val="28"/>
        </w:rPr>
        <w:t>ах русского языка и литературы</w:t>
      </w:r>
      <w:r w:rsidR="00913DB8" w:rsidRPr="00A0350B">
        <w:rPr>
          <w:color w:val="000000"/>
          <w:sz w:val="28"/>
          <w:szCs w:val="28"/>
        </w:rPr>
        <w:t xml:space="preserve"> </w:t>
      </w:r>
      <w:r w:rsidR="006E384F" w:rsidRPr="00A0350B">
        <w:rPr>
          <w:color w:val="000000"/>
          <w:sz w:val="28"/>
          <w:szCs w:val="28"/>
        </w:rPr>
        <w:t xml:space="preserve">в 9-11 классах </w:t>
      </w:r>
      <w:r w:rsidR="00913DB8" w:rsidRPr="00A0350B">
        <w:rPr>
          <w:color w:val="000000"/>
          <w:sz w:val="28"/>
          <w:szCs w:val="28"/>
        </w:rPr>
        <w:t>работу в парах, группах, индивидуально</w:t>
      </w:r>
      <w:r w:rsidR="00251555" w:rsidRPr="00A0350B">
        <w:rPr>
          <w:color w:val="000000"/>
          <w:sz w:val="28"/>
          <w:szCs w:val="28"/>
        </w:rPr>
        <w:t xml:space="preserve"> по методу концептуального анализа</w:t>
      </w:r>
      <w:r w:rsidR="00D43C79" w:rsidRPr="00A0350B">
        <w:rPr>
          <w:color w:val="000000"/>
          <w:sz w:val="28"/>
          <w:szCs w:val="28"/>
        </w:rPr>
        <w:t>.</w:t>
      </w:r>
    </w:p>
    <w:p w:rsidR="008353BC" w:rsidRPr="00A0350B" w:rsidRDefault="000209D4" w:rsidP="0033626E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A0350B">
        <w:rPr>
          <w:rFonts w:ascii="Times New Roman" w:hAnsi="Times New Roman"/>
          <w:color w:val="000000"/>
          <w:sz w:val="28"/>
          <w:szCs w:val="28"/>
        </w:rPr>
        <w:t xml:space="preserve">Пробуем 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>созда</w:t>
      </w:r>
      <w:r w:rsidRPr="00A0350B">
        <w:rPr>
          <w:rFonts w:ascii="Times New Roman" w:hAnsi="Times New Roman"/>
          <w:color w:val="000000"/>
          <w:sz w:val="28"/>
          <w:szCs w:val="28"/>
        </w:rPr>
        <w:t>ть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3DB8" w:rsidRPr="00A0350B">
        <w:rPr>
          <w:rFonts w:ascii="Times New Roman" w:hAnsi="Times New Roman"/>
          <w:b/>
          <w:color w:val="000000"/>
          <w:sz w:val="28"/>
          <w:szCs w:val="28"/>
        </w:rPr>
        <w:t>словарный портрет слова</w:t>
      </w:r>
      <w:r w:rsidR="008353BC" w:rsidRPr="00A0350B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 xml:space="preserve">поработаем с ним  на уровне словаря – установим </w:t>
      </w:r>
      <w:r w:rsidRPr="00A0350B">
        <w:rPr>
          <w:rFonts w:ascii="Times New Roman" w:hAnsi="Times New Roman"/>
          <w:color w:val="000000"/>
          <w:sz w:val="28"/>
          <w:szCs w:val="28"/>
        </w:rPr>
        <w:t xml:space="preserve">его лексическое  значение 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>по разным лингвистическим словарям</w:t>
      </w:r>
      <w:r w:rsidR="008353BC" w:rsidRPr="00A0350B">
        <w:rPr>
          <w:rFonts w:ascii="Times New Roman" w:hAnsi="Times New Roman"/>
          <w:color w:val="000000"/>
          <w:sz w:val="28"/>
          <w:szCs w:val="28"/>
        </w:rPr>
        <w:t>. П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>онадоб</w:t>
      </w:r>
      <w:r w:rsidR="008353BC" w:rsidRPr="00A0350B">
        <w:rPr>
          <w:rFonts w:ascii="Times New Roman" w:hAnsi="Times New Roman"/>
          <w:color w:val="000000"/>
          <w:sz w:val="28"/>
          <w:szCs w:val="28"/>
        </w:rPr>
        <w:t xml:space="preserve">ятся не только толковые словари, но  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 xml:space="preserve"> этимологический словарь</w:t>
      </w:r>
      <w:r w:rsidR="008353BC" w:rsidRPr="00A0350B">
        <w:rPr>
          <w:rFonts w:ascii="Times New Roman" w:hAnsi="Times New Roman"/>
          <w:color w:val="000000"/>
          <w:sz w:val="28"/>
          <w:szCs w:val="28"/>
        </w:rPr>
        <w:t>, общие и специальные,  энциклопедические словари,  так как одна из задач – провести своеобразную исследовательскую работу по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 xml:space="preserve">  историко-культурн</w:t>
      </w:r>
      <w:r w:rsidR="008353BC" w:rsidRPr="00A0350B">
        <w:rPr>
          <w:rFonts w:ascii="Times New Roman" w:hAnsi="Times New Roman"/>
          <w:color w:val="000000"/>
          <w:sz w:val="28"/>
          <w:szCs w:val="28"/>
        </w:rPr>
        <w:t>ому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 xml:space="preserve"> анализ</w:t>
      </w:r>
      <w:r w:rsidR="008353BC" w:rsidRPr="00A0350B">
        <w:rPr>
          <w:rFonts w:ascii="Times New Roman" w:hAnsi="Times New Roman"/>
          <w:color w:val="000000"/>
          <w:sz w:val="28"/>
          <w:szCs w:val="28"/>
        </w:rPr>
        <w:t>у</w:t>
      </w:r>
      <w:r w:rsidR="00913DB8" w:rsidRPr="00A0350B">
        <w:rPr>
          <w:rFonts w:ascii="Times New Roman" w:hAnsi="Times New Roman"/>
          <w:color w:val="000000"/>
          <w:sz w:val="28"/>
          <w:szCs w:val="28"/>
        </w:rPr>
        <w:t xml:space="preserve"> слова</w:t>
      </w:r>
      <w:r w:rsidR="008353BC" w:rsidRPr="00A0350B">
        <w:rPr>
          <w:rFonts w:ascii="Times New Roman" w:hAnsi="Times New Roman"/>
          <w:color w:val="000000"/>
          <w:sz w:val="28"/>
          <w:szCs w:val="28"/>
        </w:rPr>
        <w:t>.</w:t>
      </w:r>
      <w:r w:rsidRPr="00A0350B">
        <w:rPr>
          <w:rFonts w:ascii="Times New Roman" w:hAnsi="Times New Roman"/>
          <w:color w:val="000000"/>
          <w:sz w:val="28"/>
          <w:szCs w:val="28"/>
        </w:rPr>
        <w:t xml:space="preserve"> Уже в ходе </w:t>
      </w:r>
      <w:r w:rsidR="00BB2E6E" w:rsidRPr="00A0350B">
        <w:rPr>
          <w:rFonts w:ascii="Times New Roman" w:hAnsi="Times New Roman"/>
          <w:color w:val="000000"/>
          <w:sz w:val="28"/>
          <w:szCs w:val="28"/>
        </w:rPr>
        <w:t xml:space="preserve"> такой </w:t>
      </w:r>
      <w:r w:rsidRPr="00A0350B">
        <w:rPr>
          <w:rFonts w:ascii="Times New Roman" w:hAnsi="Times New Roman"/>
          <w:color w:val="000000"/>
          <w:sz w:val="28"/>
          <w:szCs w:val="28"/>
        </w:rPr>
        <w:t xml:space="preserve">работы дети </w:t>
      </w:r>
      <w:r w:rsidR="006F4B29" w:rsidRPr="00A0350B">
        <w:rPr>
          <w:rFonts w:ascii="Times New Roman" w:hAnsi="Times New Roman"/>
          <w:color w:val="000000"/>
          <w:sz w:val="28"/>
          <w:szCs w:val="28"/>
        </w:rPr>
        <w:t xml:space="preserve">понимают </w:t>
      </w:r>
      <w:r w:rsidRPr="00A0350B">
        <w:rPr>
          <w:rFonts w:ascii="Times New Roman" w:hAnsi="Times New Roman"/>
          <w:color w:val="000000"/>
          <w:sz w:val="28"/>
          <w:szCs w:val="28"/>
        </w:rPr>
        <w:t>не только «внутреннюю форму слова», но и то,  как она «выстраивалась», как наполнялась смыслом.</w:t>
      </w: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CE2333" w:rsidRPr="00A0350B" w:rsidRDefault="00D43C79" w:rsidP="0033626E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Например, из этимологического словаря они узнают, что</w:t>
      </w:r>
      <w:r w:rsidR="00BB2E6E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е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сли </w:t>
      </w:r>
      <w:r w:rsidR="008353BC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слово «раскаяние»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дословно перевести на русский</w:t>
      </w:r>
      <w:r w:rsidR="008353BC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язык, </w:t>
      </w: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оно значит «перемена ума», «</w:t>
      </w:r>
      <w:proofErr w:type="spellStart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умоперемена</w:t>
      </w:r>
      <w:proofErr w:type="spell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». </w:t>
      </w: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Составлено оно из существительного </w:t>
      </w:r>
      <w:r w:rsidR="000209D4" w:rsidRPr="00A0350B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ὁ </w:t>
      </w:r>
      <w:proofErr w:type="spellStart"/>
      <w:r w:rsidR="000209D4" w:rsidRPr="00A0350B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νοῦς</w:t>
      </w:r>
      <w:proofErr w:type="spell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(</w:t>
      </w:r>
      <w:proofErr w:type="spellStart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nus</w:t>
      </w:r>
      <w:proofErr w:type="spell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 – ум, мысль, разум, и</w:t>
      </w:r>
      <w:r w:rsidR="00460AC3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приставки </w:t>
      </w:r>
      <w:proofErr w:type="spellStart"/>
      <w:r w:rsidR="000209D4" w:rsidRPr="00A0350B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μετά</w:t>
      </w:r>
      <w:proofErr w:type="spell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которая и означает перемену, изменение (как в греческом слове «метаморфозы» – изменения форм).</w:t>
      </w:r>
      <w:proofErr w:type="gram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   И вот греческое слово подсказывает</w:t>
      </w: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ученикам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что в покаянии главное — это изменение сознания, такая «перемена ума», которая меняет человека и уже не позволяет ему быть прежним. Ребята 14-17 лет  начинают размышлять  над  данным материалом. </w:t>
      </w:r>
      <w:r w:rsidR="0033626E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Приходят к осознанию: да, 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каждый</w:t>
      </w:r>
      <w:r w:rsidR="0033626E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увы</w:t>
      </w:r>
      <w:proofErr w:type="gram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может сорваться</w:t>
      </w:r>
      <w:r w:rsidR="0033626E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н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 если было принесено настоящее покаяние, то, даже если потом человек проявил слабину, он не будет себя успокаивать мыслями «да ничего страшного, потом покаюсь, и взятки гладки».</w:t>
      </w:r>
      <w:r w:rsidR="0033626E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Конечно, важно, чтобы учитель  объяснил и то, </w:t>
      </w:r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каково значение слова ὁ </w:t>
      </w:r>
      <w:proofErr w:type="spellStart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νοῦς</w:t>
      </w:r>
      <w:proofErr w:type="spellEnd"/>
      <w:r w:rsidR="000209D4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«ум» в древнегреческом языке. Под этим словом понимается не ум как отдельно взятая способность человека рационально прикидывать и рассуждать, когда говорят: головой понимаю, что это плохо, а все равно делаю. «Ум» означает всего человека, все его духовные способности.</w:t>
      </w:r>
      <w:r w:rsidR="0033626E"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33626E" w:rsidRPr="00A0350B" w:rsidRDefault="0033626E" w:rsidP="0033626E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A0350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Как мы видим, уже на уровне работы со значением слова ученики подходят к осознанию, что настоящее покаяние и означает перемену всего человека — и его сознания, и его поведения. Тут в идеале должна меняться вся жизнь.</w:t>
      </w:r>
    </w:p>
    <w:p w:rsidR="008F7E34" w:rsidRPr="00A0350B" w:rsidRDefault="0033626E" w:rsidP="00A466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333333"/>
          <w:sz w:val="28"/>
          <w:szCs w:val="28"/>
        </w:rPr>
        <w:t xml:space="preserve">Далее работа на уроке продолжается по созданию </w:t>
      </w:r>
      <w:r w:rsidRPr="00A0350B">
        <w:rPr>
          <w:b/>
          <w:color w:val="000000"/>
          <w:sz w:val="28"/>
          <w:szCs w:val="28"/>
        </w:rPr>
        <w:t>контекстуально-метафорического портрета слова</w:t>
      </w:r>
      <w:r w:rsidRPr="00A0350B">
        <w:rPr>
          <w:color w:val="000000"/>
          <w:sz w:val="28"/>
          <w:szCs w:val="28"/>
        </w:rPr>
        <w:t>, когда оно рассматривается  на уровне словосочетания и микротекста;</w:t>
      </w:r>
      <w:r w:rsidRPr="00A0350B">
        <w:rPr>
          <w:b/>
          <w:color w:val="000000"/>
          <w:sz w:val="28"/>
          <w:szCs w:val="28"/>
        </w:rPr>
        <w:t xml:space="preserve"> словесного портрета концепта</w:t>
      </w:r>
      <w:r w:rsidRPr="00A0350B">
        <w:rPr>
          <w:color w:val="000000"/>
          <w:sz w:val="28"/>
          <w:szCs w:val="28"/>
        </w:rPr>
        <w:t xml:space="preserve">    (слово на   уровне текста и в диалоге культур), анализа контекстов употребления слова. </w:t>
      </w:r>
    </w:p>
    <w:p w:rsidR="00A466B1" w:rsidRPr="00A0350B" w:rsidRDefault="008F7E34" w:rsidP="00A466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lastRenderedPageBreak/>
        <w:t xml:space="preserve">Подобная работа была выстроена с такими понятиями, как </w:t>
      </w:r>
      <w:r w:rsidR="00DF103E" w:rsidRPr="00A0350B">
        <w:rPr>
          <w:color w:val="000000"/>
          <w:sz w:val="28"/>
          <w:szCs w:val="28"/>
        </w:rPr>
        <w:t>«совесть», «</w:t>
      </w:r>
      <w:proofErr w:type="spellStart"/>
      <w:r w:rsidR="00DF103E" w:rsidRPr="00A0350B">
        <w:rPr>
          <w:color w:val="000000"/>
          <w:sz w:val="28"/>
          <w:szCs w:val="28"/>
        </w:rPr>
        <w:t>праведничество</w:t>
      </w:r>
      <w:proofErr w:type="spellEnd"/>
      <w:r w:rsidR="00DF103E" w:rsidRPr="00A0350B">
        <w:rPr>
          <w:color w:val="000000"/>
          <w:sz w:val="28"/>
          <w:szCs w:val="28"/>
        </w:rPr>
        <w:t>», «подвиг».</w:t>
      </w:r>
      <w:r w:rsidR="00094758" w:rsidRPr="00A0350B">
        <w:rPr>
          <w:color w:val="000000"/>
          <w:sz w:val="28"/>
          <w:szCs w:val="28"/>
        </w:rPr>
        <w:t xml:space="preserve"> </w:t>
      </w:r>
      <w:r w:rsidR="00A466B1" w:rsidRPr="00A0350B">
        <w:rPr>
          <w:color w:val="000000"/>
          <w:sz w:val="28"/>
          <w:szCs w:val="28"/>
        </w:rPr>
        <w:t>Ученик проходит три взаимосвязанных между собою этапа освоения культурного концепта в процессе литературного и языкового развития:</w:t>
      </w:r>
    </w:p>
    <w:p w:rsidR="00A466B1" w:rsidRPr="00A0350B" w:rsidRDefault="00A466B1" w:rsidP="00A466B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Этап литературной установки на диалог с культурным концептом: «что знает о данном концепте писатель (поэт)?»</w:t>
      </w:r>
    </w:p>
    <w:p w:rsidR="00A466B1" w:rsidRPr="00A0350B" w:rsidRDefault="00A466B1" w:rsidP="00A466B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Этап овладения «языком» концепта в ходе школьного концептуального анализа слова: «что знает о данном концепте сам язык?».</w:t>
      </w:r>
    </w:p>
    <w:p w:rsidR="00A466B1" w:rsidRPr="00A0350B" w:rsidRDefault="00A466B1" w:rsidP="00A466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Первый и второй этапы я пробовала менять местами, то есть начинала не со словесного портрета слова, а контекстуально-метафорического, и это давало свой эффект – так мы работали, например,  со словами  «</w:t>
      </w:r>
      <w:r w:rsidR="00DF103E" w:rsidRPr="00A0350B">
        <w:rPr>
          <w:color w:val="000000"/>
          <w:sz w:val="28"/>
          <w:szCs w:val="28"/>
        </w:rPr>
        <w:t>доброта</w:t>
      </w:r>
      <w:r w:rsidRPr="00A0350B">
        <w:rPr>
          <w:color w:val="000000"/>
          <w:sz w:val="28"/>
          <w:szCs w:val="28"/>
        </w:rPr>
        <w:t>»</w:t>
      </w:r>
      <w:r w:rsidR="008F7E34" w:rsidRPr="00A0350B">
        <w:rPr>
          <w:color w:val="000000"/>
          <w:sz w:val="28"/>
          <w:szCs w:val="28"/>
        </w:rPr>
        <w:t>, «</w:t>
      </w:r>
      <w:r w:rsidR="00DF103E" w:rsidRPr="00A0350B">
        <w:rPr>
          <w:color w:val="000000"/>
          <w:sz w:val="28"/>
          <w:szCs w:val="28"/>
        </w:rPr>
        <w:t xml:space="preserve">добро» и рядом однокоренных им слов. </w:t>
      </w:r>
    </w:p>
    <w:p w:rsidR="00A466B1" w:rsidRPr="00A0350B" w:rsidRDefault="00A466B1" w:rsidP="00A466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>И обязательно - этап личного речевого творчеств</w:t>
      </w:r>
      <w:r w:rsidR="00094758" w:rsidRPr="00A0350B">
        <w:rPr>
          <w:color w:val="000000"/>
          <w:sz w:val="28"/>
          <w:szCs w:val="28"/>
        </w:rPr>
        <w:t>а</w:t>
      </w:r>
      <w:r w:rsidRPr="00A0350B">
        <w:rPr>
          <w:color w:val="000000"/>
          <w:sz w:val="28"/>
          <w:szCs w:val="28"/>
        </w:rPr>
        <w:t>, которое называют  собственное «творение концепта»: «что знаю о данном концепте я?».</w:t>
      </w:r>
    </w:p>
    <w:p w:rsidR="00460AC3" w:rsidRPr="00A0350B" w:rsidRDefault="003820FB" w:rsidP="00913D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A0350B">
        <w:rPr>
          <w:color w:val="000000"/>
          <w:sz w:val="28"/>
          <w:szCs w:val="28"/>
        </w:rPr>
        <w:t>П</w:t>
      </w:r>
      <w:r w:rsidR="00913DB8" w:rsidRPr="00A0350B">
        <w:rPr>
          <w:color w:val="000000"/>
          <w:sz w:val="28"/>
          <w:szCs w:val="28"/>
        </w:rPr>
        <w:t>о</w:t>
      </w:r>
      <w:r w:rsidR="00A466B1" w:rsidRPr="00A0350B">
        <w:rPr>
          <w:color w:val="000000"/>
          <w:sz w:val="28"/>
          <w:szCs w:val="28"/>
        </w:rPr>
        <w:t xml:space="preserve"> итогам </w:t>
      </w:r>
      <w:r w:rsidR="00913DB8" w:rsidRPr="00A0350B">
        <w:rPr>
          <w:color w:val="000000"/>
          <w:sz w:val="28"/>
          <w:szCs w:val="28"/>
        </w:rPr>
        <w:t xml:space="preserve"> такой работы на </w:t>
      </w:r>
      <w:r w:rsidR="00EE4BB3" w:rsidRPr="00A0350B">
        <w:rPr>
          <w:color w:val="000000"/>
          <w:sz w:val="28"/>
          <w:szCs w:val="28"/>
        </w:rPr>
        <w:t xml:space="preserve">уроках литературы, на </w:t>
      </w:r>
      <w:r w:rsidR="00913DB8" w:rsidRPr="00A0350B">
        <w:rPr>
          <w:color w:val="000000"/>
          <w:sz w:val="28"/>
          <w:szCs w:val="28"/>
        </w:rPr>
        <w:t xml:space="preserve">этапе  подготовки </w:t>
      </w:r>
      <w:r w:rsidRPr="00A0350B">
        <w:rPr>
          <w:color w:val="000000"/>
          <w:sz w:val="28"/>
          <w:szCs w:val="28"/>
        </w:rPr>
        <w:t xml:space="preserve">к </w:t>
      </w:r>
      <w:r w:rsidR="00913DB8" w:rsidRPr="00A0350B">
        <w:rPr>
          <w:color w:val="000000"/>
          <w:sz w:val="28"/>
          <w:szCs w:val="28"/>
        </w:rPr>
        <w:t>сочинени</w:t>
      </w:r>
      <w:r w:rsidRPr="00A0350B">
        <w:rPr>
          <w:color w:val="000000"/>
          <w:sz w:val="28"/>
          <w:szCs w:val="28"/>
        </w:rPr>
        <w:t>ю</w:t>
      </w:r>
      <w:r w:rsidR="00913DB8" w:rsidRPr="00A0350B">
        <w:rPr>
          <w:color w:val="000000"/>
          <w:sz w:val="28"/>
          <w:szCs w:val="28"/>
        </w:rPr>
        <w:t>-рассуждени</w:t>
      </w:r>
      <w:r w:rsidRPr="00A0350B">
        <w:rPr>
          <w:color w:val="000000"/>
          <w:sz w:val="28"/>
          <w:szCs w:val="28"/>
        </w:rPr>
        <w:t>ю</w:t>
      </w:r>
      <w:r w:rsidR="002E1B39" w:rsidRPr="00A0350B">
        <w:rPr>
          <w:color w:val="000000"/>
          <w:sz w:val="28"/>
          <w:szCs w:val="28"/>
        </w:rPr>
        <w:t xml:space="preserve">, </w:t>
      </w:r>
      <w:r w:rsidR="00EE4BB3" w:rsidRPr="00A0350B">
        <w:rPr>
          <w:color w:val="000000"/>
          <w:sz w:val="28"/>
          <w:szCs w:val="28"/>
        </w:rPr>
        <w:t xml:space="preserve">при </w:t>
      </w:r>
      <w:r w:rsidR="002E1B39" w:rsidRPr="00A0350B">
        <w:rPr>
          <w:color w:val="000000"/>
          <w:sz w:val="28"/>
          <w:szCs w:val="28"/>
        </w:rPr>
        <w:t>создани</w:t>
      </w:r>
      <w:r w:rsidR="00EE4BB3" w:rsidRPr="00A0350B">
        <w:rPr>
          <w:color w:val="000000"/>
          <w:sz w:val="28"/>
          <w:szCs w:val="28"/>
        </w:rPr>
        <w:t>и</w:t>
      </w:r>
      <w:r w:rsidR="002E1B39" w:rsidRPr="00A0350B">
        <w:rPr>
          <w:color w:val="000000"/>
          <w:sz w:val="28"/>
          <w:szCs w:val="28"/>
        </w:rPr>
        <w:t xml:space="preserve"> учеником собственного текста</w:t>
      </w:r>
      <w:r w:rsidR="00913DB8" w:rsidRPr="00A0350B">
        <w:rPr>
          <w:color w:val="000000"/>
          <w:sz w:val="28"/>
          <w:szCs w:val="28"/>
        </w:rPr>
        <w:t xml:space="preserve"> примеров появ</w:t>
      </w:r>
      <w:r w:rsidR="00CE2333" w:rsidRPr="00A0350B">
        <w:rPr>
          <w:color w:val="000000"/>
          <w:sz w:val="28"/>
          <w:szCs w:val="28"/>
        </w:rPr>
        <w:t>ляется</w:t>
      </w:r>
      <w:r w:rsidR="00913DB8" w:rsidRPr="00A0350B">
        <w:rPr>
          <w:color w:val="000000"/>
          <w:sz w:val="28"/>
          <w:szCs w:val="28"/>
        </w:rPr>
        <w:t xml:space="preserve"> для аргументов более чем достаточно: и библейские сюжеты, например  о блудном сыне, и раскаяние недоросля Гринёва  (эпизод в 1 главе</w:t>
      </w:r>
      <w:r w:rsidR="00460AC3" w:rsidRPr="00A0350B">
        <w:rPr>
          <w:color w:val="000000"/>
          <w:sz w:val="28"/>
          <w:szCs w:val="28"/>
        </w:rPr>
        <w:t xml:space="preserve"> - его отношение </w:t>
      </w:r>
      <w:r w:rsidR="00913DB8" w:rsidRPr="00A0350B">
        <w:rPr>
          <w:color w:val="000000"/>
          <w:sz w:val="28"/>
          <w:szCs w:val="28"/>
        </w:rPr>
        <w:t xml:space="preserve"> к Савельичу</w:t>
      </w:r>
      <w:r w:rsidR="00460AC3" w:rsidRPr="00A0350B">
        <w:rPr>
          <w:color w:val="000000"/>
          <w:sz w:val="28"/>
          <w:szCs w:val="28"/>
        </w:rPr>
        <w:t>)</w:t>
      </w:r>
      <w:r w:rsidR="00913DB8" w:rsidRPr="00A0350B">
        <w:rPr>
          <w:color w:val="000000"/>
          <w:sz w:val="28"/>
          <w:szCs w:val="28"/>
        </w:rPr>
        <w:t xml:space="preserve">, </w:t>
      </w:r>
      <w:r w:rsidR="00460AC3" w:rsidRPr="00A0350B">
        <w:rPr>
          <w:color w:val="000000"/>
          <w:sz w:val="28"/>
          <w:szCs w:val="28"/>
        </w:rPr>
        <w:t>размышление о том, б</w:t>
      </w:r>
      <w:r w:rsidR="00913DB8" w:rsidRPr="00A0350B">
        <w:rPr>
          <w:color w:val="000000"/>
          <w:sz w:val="28"/>
          <w:szCs w:val="28"/>
        </w:rPr>
        <w:t xml:space="preserve">ыло ли раскаяние у Раскольникова, </w:t>
      </w:r>
      <w:r w:rsidR="00460AC3" w:rsidRPr="00A0350B">
        <w:rPr>
          <w:color w:val="000000"/>
          <w:sz w:val="28"/>
          <w:szCs w:val="28"/>
        </w:rPr>
        <w:t>кто из героев Булгакова прошел (или не прошел)</w:t>
      </w:r>
      <w:r w:rsidR="00CE2333" w:rsidRPr="00A0350B">
        <w:rPr>
          <w:color w:val="000000"/>
          <w:sz w:val="28"/>
          <w:szCs w:val="28"/>
        </w:rPr>
        <w:t xml:space="preserve"> </w:t>
      </w:r>
      <w:r w:rsidR="00460AC3" w:rsidRPr="00A0350B">
        <w:rPr>
          <w:color w:val="000000"/>
          <w:sz w:val="28"/>
          <w:szCs w:val="28"/>
        </w:rPr>
        <w:t>через</w:t>
      </w:r>
      <w:proofErr w:type="gramEnd"/>
      <w:r w:rsidR="00460AC3" w:rsidRPr="00A0350B">
        <w:rPr>
          <w:color w:val="000000"/>
          <w:sz w:val="28"/>
          <w:szCs w:val="28"/>
        </w:rPr>
        <w:t xml:space="preserve"> </w:t>
      </w:r>
      <w:r w:rsidR="004A7EC3" w:rsidRPr="00A0350B">
        <w:rPr>
          <w:color w:val="000000"/>
          <w:sz w:val="28"/>
          <w:szCs w:val="28"/>
        </w:rPr>
        <w:t>«</w:t>
      </w:r>
      <w:r w:rsidR="00460AC3" w:rsidRPr="00A0350B">
        <w:rPr>
          <w:color w:val="000000"/>
          <w:sz w:val="28"/>
          <w:szCs w:val="28"/>
        </w:rPr>
        <w:t>изменение сознания</w:t>
      </w:r>
      <w:r w:rsidR="004A7EC3" w:rsidRPr="00A0350B">
        <w:rPr>
          <w:color w:val="000000"/>
          <w:sz w:val="28"/>
          <w:szCs w:val="28"/>
        </w:rPr>
        <w:t>», раскаяние</w:t>
      </w:r>
      <w:r w:rsidR="00460AC3" w:rsidRPr="00A0350B">
        <w:rPr>
          <w:color w:val="000000"/>
          <w:sz w:val="28"/>
          <w:szCs w:val="28"/>
        </w:rPr>
        <w:t>.</w:t>
      </w:r>
      <w:r w:rsidR="008F7E34" w:rsidRPr="00A0350B">
        <w:rPr>
          <w:color w:val="000000"/>
          <w:sz w:val="28"/>
          <w:szCs w:val="28"/>
        </w:rPr>
        <w:t xml:space="preserve"> Осмысленнее формулируют ученики и свою позицию.</w:t>
      </w:r>
    </w:p>
    <w:p w:rsidR="00913DB8" w:rsidRPr="00A0350B" w:rsidRDefault="00913DB8" w:rsidP="00913D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 xml:space="preserve">Концептуальная методика – методика по своей сути </w:t>
      </w:r>
      <w:proofErr w:type="spellStart"/>
      <w:r w:rsidRPr="00A0350B">
        <w:rPr>
          <w:color w:val="000000"/>
          <w:sz w:val="28"/>
          <w:szCs w:val="28"/>
        </w:rPr>
        <w:t>текстоориентированная</w:t>
      </w:r>
      <w:proofErr w:type="spellEnd"/>
      <w:r w:rsidRPr="00A0350B">
        <w:rPr>
          <w:color w:val="000000"/>
          <w:sz w:val="28"/>
          <w:szCs w:val="28"/>
        </w:rPr>
        <w:t xml:space="preserve">. </w:t>
      </w:r>
      <w:r w:rsidR="000A3B74" w:rsidRPr="00A0350B">
        <w:rPr>
          <w:color w:val="000000"/>
          <w:sz w:val="28"/>
          <w:szCs w:val="28"/>
        </w:rPr>
        <w:t>И это главное</w:t>
      </w:r>
      <w:r w:rsidR="00B02F0E" w:rsidRPr="00A0350B">
        <w:rPr>
          <w:color w:val="000000"/>
          <w:sz w:val="28"/>
          <w:szCs w:val="28"/>
        </w:rPr>
        <w:t xml:space="preserve"> </w:t>
      </w:r>
      <w:r w:rsidR="000A3B74" w:rsidRPr="00A0350B">
        <w:rPr>
          <w:color w:val="000000"/>
          <w:sz w:val="28"/>
          <w:szCs w:val="28"/>
        </w:rPr>
        <w:t xml:space="preserve">- </w:t>
      </w:r>
      <w:r w:rsidR="00460AC3" w:rsidRPr="00A0350B">
        <w:rPr>
          <w:color w:val="000000"/>
          <w:sz w:val="28"/>
          <w:szCs w:val="28"/>
        </w:rPr>
        <w:t xml:space="preserve"> на этапе работы с текстами расширяется читательский кругозор учеников: не только учитель, но и они сами  подбирают материал </w:t>
      </w:r>
      <w:r w:rsidRPr="00A0350B">
        <w:rPr>
          <w:color w:val="000000"/>
          <w:sz w:val="28"/>
          <w:szCs w:val="28"/>
        </w:rPr>
        <w:t xml:space="preserve"> фольклор</w:t>
      </w:r>
      <w:r w:rsidR="00460AC3" w:rsidRPr="00A0350B">
        <w:rPr>
          <w:color w:val="000000"/>
          <w:sz w:val="28"/>
          <w:szCs w:val="28"/>
        </w:rPr>
        <w:t>а</w:t>
      </w:r>
      <w:r w:rsidRPr="00A0350B">
        <w:rPr>
          <w:color w:val="000000"/>
          <w:sz w:val="28"/>
          <w:szCs w:val="28"/>
        </w:rPr>
        <w:t xml:space="preserve">, </w:t>
      </w:r>
      <w:r w:rsidR="00460AC3" w:rsidRPr="00A0350B">
        <w:rPr>
          <w:color w:val="000000"/>
          <w:sz w:val="28"/>
          <w:szCs w:val="28"/>
        </w:rPr>
        <w:t xml:space="preserve">древнерусских источников, </w:t>
      </w:r>
      <w:r w:rsidRPr="00A0350B">
        <w:rPr>
          <w:color w:val="000000"/>
          <w:sz w:val="28"/>
          <w:szCs w:val="28"/>
        </w:rPr>
        <w:t>мифологи</w:t>
      </w:r>
      <w:r w:rsidR="00460AC3" w:rsidRPr="00A0350B">
        <w:rPr>
          <w:color w:val="000000"/>
          <w:sz w:val="28"/>
          <w:szCs w:val="28"/>
        </w:rPr>
        <w:t>и</w:t>
      </w:r>
      <w:r w:rsidRPr="00A0350B">
        <w:rPr>
          <w:color w:val="000000"/>
          <w:sz w:val="28"/>
          <w:szCs w:val="28"/>
        </w:rPr>
        <w:t>, Библи</w:t>
      </w:r>
      <w:r w:rsidR="00460AC3" w:rsidRPr="00A0350B">
        <w:rPr>
          <w:color w:val="000000"/>
          <w:sz w:val="28"/>
          <w:szCs w:val="28"/>
        </w:rPr>
        <w:t>и</w:t>
      </w:r>
      <w:r w:rsidRPr="00A0350B">
        <w:rPr>
          <w:color w:val="000000"/>
          <w:sz w:val="28"/>
          <w:szCs w:val="28"/>
        </w:rPr>
        <w:t>, русск</w:t>
      </w:r>
      <w:r w:rsidR="00460AC3" w:rsidRPr="00A0350B">
        <w:rPr>
          <w:color w:val="000000"/>
          <w:sz w:val="28"/>
          <w:szCs w:val="28"/>
        </w:rPr>
        <w:t>ой</w:t>
      </w:r>
      <w:r w:rsidRPr="00A0350B">
        <w:rPr>
          <w:color w:val="000000"/>
          <w:sz w:val="28"/>
          <w:szCs w:val="28"/>
        </w:rPr>
        <w:t xml:space="preserve"> и миров</w:t>
      </w:r>
      <w:r w:rsidR="00460AC3" w:rsidRPr="00A0350B">
        <w:rPr>
          <w:color w:val="000000"/>
          <w:sz w:val="28"/>
          <w:szCs w:val="28"/>
        </w:rPr>
        <w:t>ой</w:t>
      </w:r>
      <w:r w:rsidRPr="00A0350B">
        <w:rPr>
          <w:color w:val="000000"/>
          <w:sz w:val="28"/>
          <w:szCs w:val="28"/>
        </w:rPr>
        <w:t xml:space="preserve"> классик</w:t>
      </w:r>
      <w:r w:rsidR="00460AC3" w:rsidRPr="00A0350B">
        <w:rPr>
          <w:color w:val="000000"/>
          <w:sz w:val="28"/>
          <w:szCs w:val="28"/>
        </w:rPr>
        <w:t>и</w:t>
      </w:r>
      <w:r w:rsidRPr="00A0350B">
        <w:rPr>
          <w:color w:val="000000"/>
          <w:sz w:val="28"/>
          <w:szCs w:val="28"/>
        </w:rPr>
        <w:t>, философско-религиозн</w:t>
      </w:r>
      <w:r w:rsidR="00460AC3" w:rsidRPr="00A0350B">
        <w:rPr>
          <w:color w:val="000000"/>
          <w:sz w:val="28"/>
          <w:szCs w:val="28"/>
        </w:rPr>
        <w:t>ой</w:t>
      </w:r>
      <w:r w:rsidRPr="00A0350B">
        <w:rPr>
          <w:color w:val="000000"/>
          <w:sz w:val="28"/>
          <w:szCs w:val="28"/>
        </w:rPr>
        <w:t xml:space="preserve"> и социальн</w:t>
      </w:r>
      <w:r w:rsidR="00460AC3" w:rsidRPr="00A0350B">
        <w:rPr>
          <w:color w:val="000000"/>
          <w:sz w:val="28"/>
          <w:szCs w:val="28"/>
        </w:rPr>
        <w:t>ой</w:t>
      </w:r>
      <w:r w:rsidRPr="00A0350B">
        <w:rPr>
          <w:color w:val="000000"/>
          <w:sz w:val="28"/>
          <w:szCs w:val="28"/>
        </w:rPr>
        <w:t xml:space="preserve"> публицистик</w:t>
      </w:r>
      <w:r w:rsidR="00460AC3" w:rsidRPr="00A0350B">
        <w:rPr>
          <w:color w:val="000000"/>
          <w:sz w:val="28"/>
          <w:szCs w:val="28"/>
        </w:rPr>
        <w:t>и</w:t>
      </w:r>
      <w:r w:rsidRPr="00A0350B">
        <w:rPr>
          <w:color w:val="000000"/>
          <w:sz w:val="28"/>
          <w:szCs w:val="28"/>
        </w:rPr>
        <w:t xml:space="preserve">. </w:t>
      </w:r>
      <w:r w:rsidR="003F1C38" w:rsidRPr="00A0350B">
        <w:rPr>
          <w:color w:val="000000"/>
          <w:sz w:val="28"/>
          <w:szCs w:val="28"/>
        </w:rPr>
        <w:t>Да и полноценная словарная статья в словарях, подобранных учителем для работы</w:t>
      </w:r>
      <w:r w:rsidR="00B02F0E" w:rsidRPr="00A0350B">
        <w:rPr>
          <w:color w:val="000000"/>
          <w:sz w:val="28"/>
          <w:szCs w:val="28"/>
        </w:rPr>
        <w:t xml:space="preserve">, </w:t>
      </w:r>
      <w:r w:rsidR="003F1C38" w:rsidRPr="00A0350B">
        <w:rPr>
          <w:color w:val="000000"/>
          <w:sz w:val="28"/>
          <w:szCs w:val="28"/>
        </w:rPr>
        <w:t xml:space="preserve"> – это тоже текст.</w:t>
      </w:r>
    </w:p>
    <w:p w:rsidR="00BA2412" w:rsidRPr="00A0350B" w:rsidRDefault="00913DB8" w:rsidP="00BA2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 xml:space="preserve">В результате </w:t>
      </w:r>
      <w:r w:rsidR="00AD3A2B" w:rsidRPr="00A0350B">
        <w:rPr>
          <w:color w:val="000000"/>
          <w:sz w:val="28"/>
          <w:szCs w:val="28"/>
        </w:rPr>
        <w:t xml:space="preserve">он </w:t>
      </w:r>
      <w:r w:rsidRPr="00A0350B">
        <w:rPr>
          <w:color w:val="000000"/>
          <w:sz w:val="28"/>
          <w:szCs w:val="28"/>
        </w:rPr>
        <w:t xml:space="preserve">накапливает </w:t>
      </w:r>
      <w:r w:rsidR="00AD3A2B" w:rsidRPr="00A0350B">
        <w:rPr>
          <w:color w:val="000000"/>
          <w:sz w:val="28"/>
          <w:szCs w:val="28"/>
        </w:rPr>
        <w:t xml:space="preserve">языковой,  </w:t>
      </w:r>
      <w:r w:rsidRPr="00A0350B">
        <w:rPr>
          <w:color w:val="000000"/>
          <w:sz w:val="28"/>
          <w:szCs w:val="28"/>
        </w:rPr>
        <w:t>речевой, читательский опыт</w:t>
      </w:r>
      <w:r w:rsidR="00AD3A2B" w:rsidRPr="00A0350B">
        <w:rPr>
          <w:color w:val="000000"/>
          <w:sz w:val="28"/>
          <w:szCs w:val="28"/>
        </w:rPr>
        <w:t>.</w:t>
      </w:r>
      <w:r w:rsidR="007C4458" w:rsidRPr="00A0350B">
        <w:rPr>
          <w:color w:val="000000"/>
          <w:sz w:val="28"/>
          <w:szCs w:val="28"/>
        </w:rPr>
        <w:t xml:space="preserve"> </w:t>
      </w:r>
      <w:r w:rsidR="00BA2412" w:rsidRPr="00A0350B">
        <w:rPr>
          <w:color w:val="000000"/>
          <w:sz w:val="28"/>
          <w:szCs w:val="28"/>
        </w:rPr>
        <w:t>На практике любой ученик имеет возможность убедиться в правоте мысли  поэта О. Мандельштама: «Любое слово является пучком, и смысл торчит из него в разные стороны, а не устремляется в одну точку ».</w:t>
      </w:r>
    </w:p>
    <w:p w:rsidR="00297E72" w:rsidRPr="00A0350B" w:rsidRDefault="007C4458" w:rsidP="007C44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 xml:space="preserve">Этот опыт помогает ученику оценивать, анализировать  и то, что происходит с ним самим. Но понять, насколько  какое-то событие из его жизни для него ключевое, не все </w:t>
      </w:r>
      <w:r w:rsidR="00297E72" w:rsidRPr="00A0350B">
        <w:rPr>
          <w:color w:val="000000"/>
          <w:sz w:val="28"/>
          <w:szCs w:val="28"/>
        </w:rPr>
        <w:t xml:space="preserve"> даже в 11 классе готовы.</w:t>
      </w:r>
    </w:p>
    <w:p w:rsidR="00200F0C" w:rsidRPr="00A0350B" w:rsidRDefault="00297E72" w:rsidP="00297E7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0350B">
        <w:rPr>
          <w:color w:val="000000"/>
          <w:sz w:val="28"/>
          <w:szCs w:val="28"/>
        </w:rPr>
        <w:t xml:space="preserve">Да и </w:t>
      </w:r>
      <w:r w:rsidR="007C4458" w:rsidRPr="00A0350B">
        <w:rPr>
          <w:color w:val="000000"/>
          <w:sz w:val="28"/>
          <w:szCs w:val="28"/>
        </w:rPr>
        <w:t xml:space="preserve"> </w:t>
      </w:r>
      <w:r w:rsidR="001A31C6" w:rsidRPr="00A0350B">
        <w:rPr>
          <w:color w:val="000000"/>
          <w:sz w:val="28"/>
          <w:szCs w:val="28"/>
        </w:rPr>
        <w:t xml:space="preserve">к </w:t>
      </w:r>
      <w:r w:rsidR="007C4458" w:rsidRPr="00A0350B">
        <w:rPr>
          <w:color w:val="000000"/>
          <w:sz w:val="28"/>
          <w:szCs w:val="28"/>
        </w:rPr>
        <w:t>аргумент</w:t>
      </w:r>
      <w:r w:rsidRPr="00A0350B">
        <w:rPr>
          <w:color w:val="000000"/>
          <w:sz w:val="28"/>
          <w:szCs w:val="28"/>
        </w:rPr>
        <w:t>а</w:t>
      </w:r>
      <w:r w:rsidR="001A31C6" w:rsidRPr="00A0350B">
        <w:rPr>
          <w:color w:val="000000"/>
          <w:sz w:val="28"/>
          <w:szCs w:val="28"/>
        </w:rPr>
        <w:t>м</w:t>
      </w:r>
      <w:r w:rsidR="007C4458" w:rsidRPr="00A0350B">
        <w:rPr>
          <w:color w:val="000000"/>
          <w:sz w:val="28"/>
          <w:szCs w:val="28"/>
        </w:rPr>
        <w:t xml:space="preserve"> из жизненного опыта в задании ОГЭ </w:t>
      </w:r>
      <w:r w:rsidRPr="00A0350B">
        <w:rPr>
          <w:color w:val="000000"/>
          <w:sz w:val="28"/>
          <w:szCs w:val="28"/>
        </w:rPr>
        <w:t xml:space="preserve">и, тем более, ЕГЭ </w:t>
      </w:r>
      <w:r w:rsidR="007C4458" w:rsidRPr="00A0350B">
        <w:rPr>
          <w:color w:val="000000"/>
          <w:sz w:val="28"/>
          <w:szCs w:val="28"/>
        </w:rPr>
        <w:t xml:space="preserve">мы относимся </w:t>
      </w:r>
      <w:r w:rsidRPr="00A0350B">
        <w:rPr>
          <w:color w:val="000000"/>
          <w:sz w:val="28"/>
          <w:szCs w:val="28"/>
        </w:rPr>
        <w:t xml:space="preserve">часто </w:t>
      </w:r>
      <w:r w:rsidR="007C4458" w:rsidRPr="00A0350B">
        <w:rPr>
          <w:color w:val="000000"/>
          <w:sz w:val="28"/>
          <w:szCs w:val="28"/>
        </w:rPr>
        <w:t>скептически</w:t>
      </w:r>
      <w:r w:rsidRPr="00A0350B">
        <w:rPr>
          <w:color w:val="000000"/>
          <w:sz w:val="28"/>
          <w:szCs w:val="28"/>
        </w:rPr>
        <w:t>. Но я все больше убеждаюсь,</w:t>
      </w:r>
      <w:r w:rsidR="007C4458" w:rsidRPr="00A0350B">
        <w:rPr>
          <w:color w:val="000000"/>
          <w:sz w:val="28"/>
          <w:szCs w:val="28"/>
        </w:rPr>
        <w:t xml:space="preserve"> </w:t>
      </w:r>
      <w:r w:rsidRPr="00A0350B">
        <w:rPr>
          <w:color w:val="000000"/>
          <w:sz w:val="28"/>
          <w:szCs w:val="28"/>
        </w:rPr>
        <w:t xml:space="preserve">что </w:t>
      </w:r>
      <w:r w:rsidR="007C4458" w:rsidRPr="00A0350B">
        <w:rPr>
          <w:color w:val="000000"/>
          <w:sz w:val="28"/>
          <w:szCs w:val="28"/>
        </w:rPr>
        <w:t xml:space="preserve">мы не можем пренебрегать правом детей на обращение не только к урокам литературных героев, но и к тем реалиям, с которыми сталкиваются они. Может быть, то, что они не услышаны и так и не получили ответ, как понимать произошедшее с ними или с кем-то из окружения, приводит их к другим собеседникам в интернете или на улице. В школе  преимущественно подростки, а этому возрасту свойственно искать вопросы на свои вопросы к </w:t>
      </w:r>
      <w:r w:rsidR="007C4458" w:rsidRPr="00A0350B">
        <w:rPr>
          <w:color w:val="000000"/>
          <w:sz w:val="28"/>
          <w:szCs w:val="28"/>
        </w:rPr>
        <w:lastRenderedPageBreak/>
        <w:t xml:space="preserve">жизни. У нас есть возможность показать  примеры, когда жизненная ситуация помогла что-то понять, объяснить, пересмотреть взгляд на тот или иной вопрос. </w:t>
      </w:r>
      <w:r w:rsidRPr="00A0350B">
        <w:rPr>
          <w:color w:val="000000"/>
          <w:sz w:val="28"/>
          <w:szCs w:val="28"/>
        </w:rPr>
        <w:t xml:space="preserve">Поэтому востребованными оказываются для детей этого возраста тексты публицистические, своеобразные «лирические миниатюры» и «стихотворения в прозе», например, </w:t>
      </w:r>
      <w:r w:rsidR="00094758" w:rsidRPr="00A0350B">
        <w:rPr>
          <w:color w:val="000000"/>
          <w:sz w:val="28"/>
          <w:szCs w:val="28"/>
        </w:rPr>
        <w:t xml:space="preserve">предложенные учителем </w:t>
      </w:r>
      <w:r w:rsidRPr="00A0350B">
        <w:rPr>
          <w:color w:val="000000"/>
          <w:sz w:val="28"/>
          <w:szCs w:val="28"/>
        </w:rPr>
        <w:t xml:space="preserve"> миниатюры у </w:t>
      </w:r>
      <w:r w:rsidR="007C4458" w:rsidRPr="00A0350B">
        <w:rPr>
          <w:sz w:val="28"/>
          <w:szCs w:val="28"/>
        </w:rPr>
        <w:t>В. Солоухин</w:t>
      </w:r>
      <w:r w:rsidRPr="00A0350B">
        <w:rPr>
          <w:sz w:val="28"/>
          <w:szCs w:val="28"/>
        </w:rPr>
        <w:t>а в его</w:t>
      </w:r>
      <w:r w:rsidR="007C4458" w:rsidRPr="00A0350B">
        <w:rPr>
          <w:sz w:val="28"/>
          <w:szCs w:val="28"/>
        </w:rPr>
        <w:t xml:space="preserve"> </w:t>
      </w:r>
      <w:r w:rsidRPr="00A0350B">
        <w:rPr>
          <w:sz w:val="28"/>
          <w:szCs w:val="28"/>
        </w:rPr>
        <w:t xml:space="preserve">книге </w:t>
      </w:r>
      <w:r w:rsidR="007C4458" w:rsidRPr="00A0350B">
        <w:rPr>
          <w:sz w:val="28"/>
          <w:szCs w:val="28"/>
        </w:rPr>
        <w:t xml:space="preserve">«Камешки на ладони», </w:t>
      </w:r>
      <w:r w:rsidR="00B84A4B" w:rsidRPr="00A0350B">
        <w:rPr>
          <w:sz w:val="28"/>
          <w:szCs w:val="28"/>
        </w:rPr>
        <w:t xml:space="preserve">у </w:t>
      </w:r>
      <w:r w:rsidR="007C4458" w:rsidRPr="00A0350B">
        <w:rPr>
          <w:sz w:val="28"/>
          <w:szCs w:val="28"/>
        </w:rPr>
        <w:t>В. Астафьев</w:t>
      </w:r>
      <w:r w:rsidR="00B84A4B" w:rsidRPr="00A0350B">
        <w:rPr>
          <w:sz w:val="28"/>
          <w:szCs w:val="28"/>
        </w:rPr>
        <w:t>а</w:t>
      </w:r>
      <w:r w:rsidR="007C4458" w:rsidRPr="00A0350B">
        <w:rPr>
          <w:sz w:val="28"/>
          <w:szCs w:val="28"/>
        </w:rPr>
        <w:t xml:space="preserve"> </w:t>
      </w:r>
      <w:r w:rsidR="00B84A4B" w:rsidRPr="00A0350B">
        <w:rPr>
          <w:sz w:val="28"/>
          <w:szCs w:val="28"/>
        </w:rPr>
        <w:t xml:space="preserve">в </w:t>
      </w:r>
      <w:r w:rsidR="007C4458" w:rsidRPr="00A0350B">
        <w:rPr>
          <w:sz w:val="28"/>
          <w:szCs w:val="28"/>
        </w:rPr>
        <w:t>«</w:t>
      </w:r>
      <w:proofErr w:type="spellStart"/>
      <w:r w:rsidR="007C4458" w:rsidRPr="00A0350B">
        <w:rPr>
          <w:sz w:val="28"/>
          <w:szCs w:val="28"/>
        </w:rPr>
        <w:t>Затес</w:t>
      </w:r>
      <w:r w:rsidR="00B84A4B" w:rsidRPr="00A0350B">
        <w:rPr>
          <w:sz w:val="28"/>
          <w:szCs w:val="28"/>
        </w:rPr>
        <w:t>ях</w:t>
      </w:r>
      <w:proofErr w:type="spellEnd"/>
      <w:r w:rsidR="007C4458" w:rsidRPr="00A0350B">
        <w:rPr>
          <w:sz w:val="28"/>
          <w:szCs w:val="28"/>
        </w:rPr>
        <w:t>»</w:t>
      </w:r>
      <w:r w:rsidR="00B84A4B" w:rsidRPr="00A0350B">
        <w:rPr>
          <w:sz w:val="28"/>
          <w:szCs w:val="28"/>
        </w:rPr>
        <w:t xml:space="preserve">. Интересно выстраивается разговор с учениками </w:t>
      </w:r>
      <w:r w:rsidR="007C4458" w:rsidRPr="00A0350B">
        <w:rPr>
          <w:sz w:val="28"/>
          <w:szCs w:val="28"/>
        </w:rPr>
        <w:t xml:space="preserve"> </w:t>
      </w:r>
      <w:r w:rsidR="00B84A4B" w:rsidRPr="00A0350B">
        <w:rPr>
          <w:sz w:val="28"/>
          <w:szCs w:val="28"/>
        </w:rPr>
        <w:t>по миниатюре «Война»</w:t>
      </w:r>
      <w:r w:rsidR="00EB0999" w:rsidRPr="00A0350B">
        <w:rPr>
          <w:sz w:val="28"/>
          <w:szCs w:val="28"/>
        </w:rPr>
        <w:t xml:space="preserve"> из </w:t>
      </w:r>
      <w:r w:rsidR="00B84A4B" w:rsidRPr="00A0350B">
        <w:rPr>
          <w:sz w:val="28"/>
          <w:szCs w:val="28"/>
        </w:rPr>
        <w:t xml:space="preserve"> книг</w:t>
      </w:r>
      <w:r w:rsidR="00EB0999" w:rsidRPr="00A0350B">
        <w:rPr>
          <w:sz w:val="28"/>
          <w:szCs w:val="28"/>
        </w:rPr>
        <w:t>и</w:t>
      </w:r>
      <w:r w:rsidR="00B84A4B" w:rsidRPr="00A0350B">
        <w:rPr>
          <w:sz w:val="28"/>
          <w:szCs w:val="28"/>
        </w:rPr>
        <w:t xml:space="preserve"> </w:t>
      </w:r>
      <w:proofErr w:type="spellStart"/>
      <w:r w:rsidR="00EB0999" w:rsidRPr="00A0350B">
        <w:rPr>
          <w:sz w:val="28"/>
          <w:szCs w:val="28"/>
        </w:rPr>
        <w:t>Ю.Бондарева</w:t>
      </w:r>
      <w:proofErr w:type="spellEnd"/>
      <w:r w:rsidR="007C4458" w:rsidRPr="00A0350B">
        <w:rPr>
          <w:sz w:val="28"/>
          <w:szCs w:val="28"/>
        </w:rPr>
        <w:t xml:space="preserve"> «Мгновения» (например, когда размышляем </w:t>
      </w:r>
      <w:r w:rsidR="00EB0999" w:rsidRPr="00A0350B">
        <w:rPr>
          <w:sz w:val="28"/>
          <w:szCs w:val="28"/>
        </w:rPr>
        <w:t xml:space="preserve">при работе над </w:t>
      </w:r>
      <w:r w:rsidR="007C4458" w:rsidRPr="00A0350B">
        <w:rPr>
          <w:sz w:val="28"/>
          <w:szCs w:val="28"/>
        </w:rPr>
        <w:t>«Капитанской дочкой</w:t>
      </w:r>
      <w:r w:rsidR="00EB0999" w:rsidRPr="00A0350B">
        <w:rPr>
          <w:sz w:val="28"/>
          <w:szCs w:val="28"/>
        </w:rPr>
        <w:t>»</w:t>
      </w:r>
      <w:r w:rsidR="007C4458" w:rsidRPr="00A0350B">
        <w:rPr>
          <w:sz w:val="28"/>
          <w:szCs w:val="28"/>
        </w:rPr>
        <w:t xml:space="preserve"> </w:t>
      </w:r>
      <w:r w:rsidR="00EB0999" w:rsidRPr="00A0350B">
        <w:rPr>
          <w:sz w:val="28"/>
          <w:szCs w:val="28"/>
        </w:rPr>
        <w:t>по теме «</w:t>
      </w:r>
      <w:r w:rsidR="007C4458" w:rsidRPr="00A0350B">
        <w:rPr>
          <w:sz w:val="28"/>
          <w:szCs w:val="28"/>
        </w:rPr>
        <w:t xml:space="preserve">Пугачёв – зверь или человек?»), </w:t>
      </w:r>
      <w:r w:rsidR="00EB0999" w:rsidRPr="00A0350B">
        <w:rPr>
          <w:sz w:val="28"/>
          <w:szCs w:val="28"/>
        </w:rPr>
        <w:t xml:space="preserve">содержательным становится обсуждение по публицистическим </w:t>
      </w:r>
      <w:r w:rsidR="00200F0C" w:rsidRPr="00A0350B">
        <w:rPr>
          <w:sz w:val="28"/>
          <w:szCs w:val="28"/>
        </w:rPr>
        <w:t xml:space="preserve">статьям </w:t>
      </w:r>
      <w:r w:rsidR="007C4458" w:rsidRPr="00A0350B">
        <w:rPr>
          <w:sz w:val="28"/>
          <w:szCs w:val="28"/>
        </w:rPr>
        <w:t>Д. Гранин</w:t>
      </w:r>
      <w:r w:rsidR="00200F0C" w:rsidRPr="00A0350B">
        <w:rPr>
          <w:sz w:val="28"/>
          <w:szCs w:val="28"/>
        </w:rPr>
        <w:t>а</w:t>
      </w:r>
      <w:r w:rsidR="007C4458" w:rsidRPr="00A0350B">
        <w:rPr>
          <w:sz w:val="28"/>
          <w:szCs w:val="28"/>
        </w:rPr>
        <w:t xml:space="preserve">, В. </w:t>
      </w:r>
      <w:proofErr w:type="spellStart"/>
      <w:r w:rsidR="007C4458" w:rsidRPr="00A0350B">
        <w:rPr>
          <w:sz w:val="28"/>
          <w:szCs w:val="28"/>
        </w:rPr>
        <w:t>Пьецух</w:t>
      </w:r>
      <w:r w:rsidR="00200F0C" w:rsidRPr="00A0350B">
        <w:rPr>
          <w:sz w:val="28"/>
          <w:szCs w:val="28"/>
        </w:rPr>
        <w:t>а</w:t>
      </w:r>
      <w:proofErr w:type="spellEnd"/>
      <w:r w:rsidR="007C4458" w:rsidRPr="00A0350B">
        <w:rPr>
          <w:sz w:val="28"/>
          <w:szCs w:val="28"/>
        </w:rPr>
        <w:t>, Ф.</w:t>
      </w:r>
      <w:r w:rsidR="00200F0C" w:rsidRPr="00A0350B">
        <w:rPr>
          <w:sz w:val="28"/>
          <w:szCs w:val="28"/>
        </w:rPr>
        <w:t xml:space="preserve"> </w:t>
      </w:r>
      <w:r w:rsidR="007C4458" w:rsidRPr="00A0350B">
        <w:rPr>
          <w:sz w:val="28"/>
          <w:szCs w:val="28"/>
        </w:rPr>
        <w:t>Абрамов</w:t>
      </w:r>
      <w:r w:rsidR="00200F0C" w:rsidRPr="00A0350B">
        <w:rPr>
          <w:sz w:val="28"/>
          <w:szCs w:val="28"/>
        </w:rPr>
        <w:t xml:space="preserve">а, по произведению В. Тендрякова «Люди или </w:t>
      </w:r>
      <w:proofErr w:type="gramStart"/>
      <w:r w:rsidR="00200F0C" w:rsidRPr="00A0350B">
        <w:rPr>
          <w:sz w:val="28"/>
          <w:szCs w:val="28"/>
        </w:rPr>
        <w:t>нелюди</w:t>
      </w:r>
      <w:proofErr w:type="gramEnd"/>
      <w:r w:rsidR="00200F0C" w:rsidRPr="00A0350B">
        <w:rPr>
          <w:sz w:val="28"/>
          <w:szCs w:val="28"/>
        </w:rPr>
        <w:t xml:space="preserve">». </w:t>
      </w:r>
      <w:r w:rsidR="001718A8" w:rsidRPr="00A0350B">
        <w:rPr>
          <w:sz w:val="28"/>
          <w:szCs w:val="28"/>
        </w:rPr>
        <w:t xml:space="preserve">Интересны для учеников изданные по итогам передачи «Белая студия» на канале «Культура» книги </w:t>
      </w:r>
      <w:r w:rsidR="00094758" w:rsidRPr="00A0350B">
        <w:rPr>
          <w:sz w:val="28"/>
          <w:szCs w:val="28"/>
        </w:rPr>
        <w:t xml:space="preserve">Дарьи </w:t>
      </w:r>
      <w:proofErr w:type="spellStart"/>
      <w:r w:rsidR="001718A8" w:rsidRPr="00A0350B">
        <w:rPr>
          <w:sz w:val="28"/>
          <w:szCs w:val="28"/>
        </w:rPr>
        <w:t>Златопольской</w:t>
      </w:r>
      <w:proofErr w:type="spellEnd"/>
      <w:r w:rsidR="001718A8" w:rsidRPr="00A0350B">
        <w:rPr>
          <w:sz w:val="28"/>
          <w:szCs w:val="28"/>
        </w:rPr>
        <w:t xml:space="preserve"> - интервью с известными  людьми.</w:t>
      </w:r>
    </w:p>
    <w:p w:rsidR="007C4458" w:rsidRPr="00A0350B" w:rsidRDefault="00200F0C" w:rsidP="00297E7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0350B">
        <w:rPr>
          <w:sz w:val="28"/>
          <w:szCs w:val="28"/>
        </w:rPr>
        <w:t xml:space="preserve">В ходе анкетирования учеников я, например, выяснила, что  им особенно интересно </w:t>
      </w:r>
      <w:r w:rsidR="007C4458" w:rsidRPr="00A0350B">
        <w:rPr>
          <w:sz w:val="28"/>
          <w:szCs w:val="28"/>
        </w:rPr>
        <w:t>обра</w:t>
      </w:r>
      <w:r w:rsidRPr="00A0350B">
        <w:rPr>
          <w:sz w:val="28"/>
          <w:szCs w:val="28"/>
        </w:rPr>
        <w:t>ща</w:t>
      </w:r>
      <w:r w:rsidR="007C4458" w:rsidRPr="00A0350B">
        <w:rPr>
          <w:sz w:val="28"/>
          <w:szCs w:val="28"/>
        </w:rPr>
        <w:t xml:space="preserve">ться </w:t>
      </w:r>
      <w:r w:rsidR="00094758" w:rsidRPr="00A0350B">
        <w:rPr>
          <w:sz w:val="28"/>
          <w:szCs w:val="28"/>
        </w:rPr>
        <w:t xml:space="preserve">к такому нехудожественному, а скорее, документальному материалу, пережитому писателем, а также </w:t>
      </w:r>
      <w:r w:rsidRPr="00A0350B">
        <w:rPr>
          <w:sz w:val="28"/>
          <w:szCs w:val="28"/>
        </w:rPr>
        <w:t xml:space="preserve">именно </w:t>
      </w:r>
      <w:r w:rsidR="007C4458" w:rsidRPr="00A0350B">
        <w:rPr>
          <w:sz w:val="28"/>
          <w:szCs w:val="28"/>
        </w:rPr>
        <w:t>к тем эпизодам художественных произведений, в которых повествование ведётся от первого лица и героем даётся оценка происходящего</w:t>
      </w:r>
      <w:r w:rsidRPr="00A0350B">
        <w:rPr>
          <w:sz w:val="28"/>
          <w:szCs w:val="28"/>
        </w:rPr>
        <w:t>, т</w:t>
      </w:r>
      <w:r w:rsidR="007C4458" w:rsidRPr="00A0350B">
        <w:rPr>
          <w:sz w:val="28"/>
          <w:szCs w:val="28"/>
        </w:rPr>
        <w:t xml:space="preserve">о есть </w:t>
      </w:r>
      <w:r w:rsidRPr="00A0350B">
        <w:rPr>
          <w:sz w:val="28"/>
          <w:szCs w:val="28"/>
        </w:rPr>
        <w:t xml:space="preserve">важно </w:t>
      </w:r>
      <w:r w:rsidR="007C4458" w:rsidRPr="00A0350B">
        <w:rPr>
          <w:sz w:val="28"/>
          <w:szCs w:val="28"/>
        </w:rPr>
        <w:t>представ</w:t>
      </w:r>
      <w:r w:rsidRPr="00A0350B">
        <w:rPr>
          <w:sz w:val="28"/>
          <w:szCs w:val="28"/>
        </w:rPr>
        <w:t>ить</w:t>
      </w:r>
      <w:r w:rsidR="007C4458" w:rsidRPr="00A0350B">
        <w:rPr>
          <w:sz w:val="28"/>
          <w:szCs w:val="28"/>
        </w:rPr>
        <w:t xml:space="preserve"> осмысление </w:t>
      </w:r>
      <w:r w:rsidRPr="00A0350B">
        <w:rPr>
          <w:sz w:val="28"/>
          <w:szCs w:val="28"/>
        </w:rPr>
        <w:t xml:space="preserve">героем </w:t>
      </w:r>
      <w:r w:rsidR="007C4458" w:rsidRPr="00A0350B">
        <w:rPr>
          <w:sz w:val="28"/>
          <w:szCs w:val="28"/>
        </w:rPr>
        <w:t xml:space="preserve">ситуации, </w:t>
      </w:r>
      <w:r w:rsidRPr="00A0350B">
        <w:rPr>
          <w:sz w:val="28"/>
          <w:szCs w:val="28"/>
        </w:rPr>
        <w:t xml:space="preserve">то, как  </w:t>
      </w:r>
      <w:r w:rsidR="007C4458" w:rsidRPr="00A0350B">
        <w:rPr>
          <w:sz w:val="28"/>
          <w:szCs w:val="28"/>
        </w:rPr>
        <w:t>выкристаллизо</w:t>
      </w:r>
      <w:r w:rsidR="00E568C9" w:rsidRPr="00A0350B">
        <w:rPr>
          <w:sz w:val="28"/>
          <w:szCs w:val="28"/>
        </w:rPr>
        <w:t xml:space="preserve">вывался </w:t>
      </w:r>
      <w:r w:rsidRPr="00A0350B">
        <w:rPr>
          <w:sz w:val="28"/>
          <w:szCs w:val="28"/>
        </w:rPr>
        <w:t xml:space="preserve">его </w:t>
      </w:r>
      <w:r w:rsidR="007C4458" w:rsidRPr="00A0350B">
        <w:rPr>
          <w:sz w:val="28"/>
          <w:szCs w:val="28"/>
        </w:rPr>
        <w:t>опыт.</w:t>
      </w:r>
      <w:proofErr w:type="gramEnd"/>
    </w:p>
    <w:p w:rsidR="00CA5A5A" w:rsidRPr="00A0350B" w:rsidRDefault="00913DB8" w:rsidP="00CA5A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350B">
        <w:rPr>
          <w:color w:val="000000"/>
          <w:sz w:val="28"/>
          <w:szCs w:val="28"/>
        </w:rPr>
        <w:t xml:space="preserve">Таким образом, </w:t>
      </w:r>
      <w:r w:rsidR="002A3BC0" w:rsidRPr="00A0350B">
        <w:rPr>
          <w:color w:val="000000"/>
          <w:sz w:val="28"/>
          <w:szCs w:val="28"/>
        </w:rPr>
        <w:t xml:space="preserve">одна из </w:t>
      </w:r>
      <w:r w:rsidRPr="00A0350B">
        <w:rPr>
          <w:color w:val="000000"/>
          <w:sz w:val="28"/>
          <w:szCs w:val="28"/>
        </w:rPr>
        <w:t>задач современного учителя</w:t>
      </w:r>
      <w:r w:rsidR="002A3BC0" w:rsidRPr="00A0350B">
        <w:rPr>
          <w:color w:val="000000"/>
          <w:sz w:val="28"/>
          <w:szCs w:val="28"/>
        </w:rPr>
        <w:t>-словесника</w:t>
      </w:r>
      <w:r w:rsidRPr="00A0350B">
        <w:rPr>
          <w:color w:val="000000"/>
          <w:sz w:val="28"/>
          <w:szCs w:val="28"/>
        </w:rPr>
        <w:t xml:space="preserve"> – не спеша перелистать вместе с учеником ключевы</w:t>
      </w:r>
      <w:r w:rsidR="002A3BC0" w:rsidRPr="00A0350B">
        <w:rPr>
          <w:color w:val="000000"/>
          <w:sz w:val="28"/>
          <w:szCs w:val="28"/>
        </w:rPr>
        <w:t>е</w:t>
      </w:r>
      <w:r w:rsidRPr="00A0350B">
        <w:rPr>
          <w:color w:val="000000"/>
          <w:sz w:val="28"/>
          <w:szCs w:val="28"/>
        </w:rPr>
        <w:t xml:space="preserve"> концепт</w:t>
      </w:r>
      <w:r w:rsidR="002A3BC0" w:rsidRPr="00A0350B">
        <w:rPr>
          <w:color w:val="000000"/>
          <w:sz w:val="28"/>
          <w:szCs w:val="28"/>
        </w:rPr>
        <w:t>ы</w:t>
      </w:r>
      <w:r w:rsidRPr="00A0350B">
        <w:rPr>
          <w:color w:val="000000"/>
          <w:sz w:val="28"/>
          <w:szCs w:val="28"/>
        </w:rPr>
        <w:t xml:space="preserve"> русской культуры, </w:t>
      </w:r>
      <w:r w:rsidR="00200F0C" w:rsidRPr="00A0350B">
        <w:rPr>
          <w:color w:val="000000"/>
          <w:sz w:val="28"/>
          <w:szCs w:val="28"/>
        </w:rPr>
        <w:t>обратившись к разным текстам. У</w:t>
      </w:r>
      <w:r w:rsidRPr="00A0350B">
        <w:rPr>
          <w:color w:val="000000"/>
          <w:sz w:val="28"/>
          <w:szCs w:val="28"/>
        </w:rPr>
        <w:t>ченик выберет, какие культурные смыслы для него наиболее актуальны и важны</w:t>
      </w:r>
      <w:r w:rsidR="005C3EC3" w:rsidRPr="00A0350B">
        <w:rPr>
          <w:color w:val="000000"/>
          <w:sz w:val="28"/>
          <w:szCs w:val="28"/>
        </w:rPr>
        <w:t xml:space="preserve">. Концептуальный анализ слова позволяет </w:t>
      </w:r>
      <w:r w:rsidR="00200F0C" w:rsidRPr="00A0350B">
        <w:rPr>
          <w:color w:val="000000"/>
          <w:sz w:val="28"/>
          <w:szCs w:val="28"/>
        </w:rPr>
        <w:t xml:space="preserve">ему </w:t>
      </w:r>
      <w:r w:rsidR="005C3EC3" w:rsidRPr="00A0350B">
        <w:rPr>
          <w:color w:val="000000"/>
          <w:sz w:val="28"/>
          <w:szCs w:val="28"/>
        </w:rPr>
        <w:t xml:space="preserve">сделать этот выбор  осмысленнее, </w:t>
      </w:r>
      <w:r w:rsidR="00C15868" w:rsidRPr="00A0350B">
        <w:rPr>
          <w:color w:val="000000"/>
          <w:sz w:val="28"/>
          <w:szCs w:val="28"/>
        </w:rPr>
        <w:t xml:space="preserve">и на этапе среднего общего образования </w:t>
      </w:r>
      <w:r w:rsidR="00D11C9B" w:rsidRPr="00A0350B">
        <w:rPr>
          <w:color w:val="000000"/>
          <w:sz w:val="28"/>
          <w:szCs w:val="28"/>
        </w:rPr>
        <w:t>возможно</w:t>
      </w:r>
      <w:r w:rsidR="00C15868" w:rsidRPr="00A0350B">
        <w:rPr>
          <w:color w:val="000000"/>
          <w:sz w:val="28"/>
          <w:szCs w:val="28"/>
        </w:rPr>
        <w:t xml:space="preserve"> </w:t>
      </w:r>
      <w:r w:rsidR="00CA5A5A" w:rsidRPr="00A0350B">
        <w:rPr>
          <w:color w:val="000000"/>
          <w:sz w:val="28"/>
          <w:szCs w:val="28"/>
        </w:rPr>
        <w:t xml:space="preserve">не только </w:t>
      </w:r>
      <w:r w:rsidR="00C15868" w:rsidRPr="00A0350B">
        <w:rPr>
          <w:color w:val="000000"/>
          <w:sz w:val="28"/>
          <w:szCs w:val="28"/>
        </w:rPr>
        <w:t>«</w:t>
      </w:r>
      <w:proofErr w:type="spellStart"/>
      <w:r w:rsidR="00C15868" w:rsidRPr="00A0350B">
        <w:rPr>
          <w:color w:val="000000"/>
          <w:sz w:val="28"/>
          <w:szCs w:val="28"/>
        </w:rPr>
        <w:t>значенческо</w:t>
      </w:r>
      <w:r w:rsidR="00CA5A5A" w:rsidRPr="00A0350B">
        <w:rPr>
          <w:color w:val="000000"/>
          <w:sz w:val="28"/>
          <w:szCs w:val="28"/>
        </w:rPr>
        <w:t>е</w:t>
      </w:r>
      <w:proofErr w:type="spellEnd"/>
      <w:r w:rsidR="00C15868" w:rsidRPr="00A0350B">
        <w:rPr>
          <w:color w:val="000000"/>
          <w:sz w:val="28"/>
          <w:szCs w:val="28"/>
        </w:rPr>
        <w:t>» овладени</w:t>
      </w:r>
      <w:r w:rsidR="00CA5A5A" w:rsidRPr="00A0350B">
        <w:rPr>
          <w:color w:val="000000"/>
          <w:sz w:val="28"/>
          <w:szCs w:val="28"/>
        </w:rPr>
        <w:t>е</w:t>
      </w:r>
      <w:r w:rsidR="00C15868" w:rsidRPr="00A0350B">
        <w:rPr>
          <w:color w:val="000000"/>
          <w:sz w:val="28"/>
          <w:szCs w:val="28"/>
        </w:rPr>
        <w:t xml:space="preserve"> языком</w:t>
      </w:r>
      <w:r w:rsidR="00CA5A5A" w:rsidRPr="00A0350B">
        <w:rPr>
          <w:color w:val="000000"/>
          <w:sz w:val="28"/>
          <w:szCs w:val="28"/>
        </w:rPr>
        <w:t xml:space="preserve">,  но и </w:t>
      </w:r>
      <w:r w:rsidR="00C15868" w:rsidRPr="00A0350B">
        <w:rPr>
          <w:color w:val="000000"/>
          <w:sz w:val="28"/>
          <w:szCs w:val="28"/>
        </w:rPr>
        <w:t xml:space="preserve"> </w:t>
      </w:r>
      <w:r w:rsidR="00CA5A5A" w:rsidRPr="00A0350B">
        <w:rPr>
          <w:color w:val="000000"/>
          <w:sz w:val="28"/>
          <w:szCs w:val="28"/>
        </w:rPr>
        <w:t xml:space="preserve">через смыслы  </w:t>
      </w:r>
      <w:r w:rsidR="007237A0" w:rsidRPr="00A0350B">
        <w:rPr>
          <w:color w:val="000000"/>
          <w:sz w:val="28"/>
          <w:szCs w:val="28"/>
        </w:rPr>
        <w:t>реально</w:t>
      </w:r>
      <w:r w:rsidR="00B02F0E" w:rsidRPr="00A0350B">
        <w:rPr>
          <w:color w:val="000000"/>
          <w:sz w:val="28"/>
          <w:szCs w:val="28"/>
        </w:rPr>
        <w:t>е</w:t>
      </w:r>
      <w:r w:rsidR="007237A0" w:rsidRPr="00A0350B">
        <w:rPr>
          <w:color w:val="000000"/>
          <w:sz w:val="28"/>
          <w:szCs w:val="28"/>
        </w:rPr>
        <w:t xml:space="preserve"> </w:t>
      </w:r>
      <w:r w:rsidR="00CA5A5A" w:rsidRPr="00A0350B">
        <w:rPr>
          <w:color w:val="000000"/>
          <w:sz w:val="28"/>
          <w:szCs w:val="28"/>
        </w:rPr>
        <w:t>влия</w:t>
      </w:r>
      <w:r w:rsidR="00D11C9B" w:rsidRPr="00A0350B">
        <w:rPr>
          <w:color w:val="000000"/>
          <w:sz w:val="28"/>
          <w:szCs w:val="28"/>
        </w:rPr>
        <w:t>ние</w:t>
      </w:r>
      <w:r w:rsidR="00CA5A5A" w:rsidRPr="00A0350B">
        <w:rPr>
          <w:color w:val="000000"/>
          <w:sz w:val="28"/>
          <w:szCs w:val="28"/>
        </w:rPr>
        <w:t xml:space="preserve"> на формирование мировоззрения  учащегося человека. Ведь опыт, по утверждению писателя Е.</w:t>
      </w:r>
      <w:r w:rsidR="005177DD" w:rsidRPr="00A0350B">
        <w:rPr>
          <w:color w:val="000000"/>
          <w:sz w:val="28"/>
          <w:szCs w:val="28"/>
        </w:rPr>
        <w:t xml:space="preserve"> </w:t>
      </w:r>
      <w:proofErr w:type="spellStart"/>
      <w:r w:rsidR="00CA5A5A" w:rsidRPr="00A0350B">
        <w:rPr>
          <w:color w:val="000000"/>
          <w:sz w:val="28"/>
          <w:szCs w:val="28"/>
        </w:rPr>
        <w:t>Водолазкина</w:t>
      </w:r>
      <w:proofErr w:type="spellEnd"/>
      <w:r w:rsidR="00CA5A5A" w:rsidRPr="00A0350B">
        <w:rPr>
          <w:color w:val="000000"/>
          <w:sz w:val="28"/>
          <w:szCs w:val="28"/>
        </w:rPr>
        <w:t>, - это «не механическая сумма пережитых событий. Это события, пропущенные через себя, что-то вроде целебной настойки, где травы уже не присутствуют в своём изначальном виде, а представлены целебной вытяжкой». Воспользу</w:t>
      </w:r>
      <w:r w:rsidR="00094758" w:rsidRPr="00A0350B">
        <w:rPr>
          <w:color w:val="000000"/>
          <w:sz w:val="28"/>
          <w:szCs w:val="28"/>
        </w:rPr>
        <w:t>юсь</w:t>
      </w:r>
      <w:r w:rsidR="00CA5A5A" w:rsidRPr="00A0350B">
        <w:rPr>
          <w:color w:val="000000"/>
          <w:sz w:val="28"/>
          <w:szCs w:val="28"/>
        </w:rPr>
        <w:t xml:space="preserve"> предложенной метафорой: качеством этой «целебной вытяжки» и следует определять качество образования, полученное учеником на уроках </w:t>
      </w:r>
      <w:r w:rsidR="00643EAA" w:rsidRPr="00A0350B">
        <w:rPr>
          <w:color w:val="000000"/>
          <w:sz w:val="28"/>
          <w:szCs w:val="28"/>
        </w:rPr>
        <w:t xml:space="preserve">не только </w:t>
      </w:r>
      <w:r w:rsidR="00CA5A5A" w:rsidRPr="00A0350B">
        <w:rPr>
          <w:color w:val="000000"/>
          <w:sz w:val="28"/>
          <w:szCs w:val="28"/>
        </w:rPr>
        <w:t>русского языка и литературы</w:t>
      </w:r>
      <w:r w:rsidR="00643EAA" w:rsidRPr="00A0350B">
        <w:rPr>
          <w:color w:val="000000"/>
          <w:sz w:val="28"/>
          <w:szCs w:val="28"/>
        </w:rPr>
        <w:t>, но и на уроках других гуманитарных предметов</w:t>
      </w:r>
      <w:r w:rsidR="00CA5A5A" w:rsidRPr="00A0350B">
        <w:rPr>
          <w:color w:val="000000"/>
          <w:sz w:val="28"/>
          <w:szCs w:val="28"/>
        </w:rPr>
        <w:t>.</w:t>
      </w:r>
      <w:r w:rsidR="00094758" w:rsidRPr="00A0350B">
        <w:rPr>
          <w:color w:val="000000"/>
          <w:sz w:val="28"/>
          <w:szCs w:val="28"/>
        </w:rPr>
        <w:t xml:space="preserve"> В ходе такой работы для </w:t>
      </w:r>
      <w:r w:rsidR="00D86B0B" w:rsidRPr="00A0350B">
        <w:rPr>
          <w:color w:val="000000"/>
          <w:sz w:val="28"/>
          <w:szCs w:val="28"/>
        </w:rPr>
        <w:t xml:space="preserve">ребят старшего возраста очевидней становится смысл фразы, которая помещена в кабинете литературы: «Самые главные вещи </w:t>
      </w:r>
      <w:r w:rsidR="00442356" w:rsidRPr="00A0350B">
        <w:rPr>
          <w:color w:val="000000"/>
          <w:sz w:val="28"/>
          <w:szCs w:val="28"/>
        </w:rPr>
        <w:t xml:space="preserve">в жизни </w:t>
      </w:r>
      <w:r w:rsidR="00D86B0B" w:rsidRPr="00A0350B">
        <w:rPr>
          <w:color w:val="000000"/>
          <w:sz w:val="28"/>
          <w:szCs w:val="28"/>
        </w:rPr>
        <w:t>- не вещи»</w:t>
      </w:r>
      <w:r w:rsidR="00462861" w:rsidRPr="00A0350B">
        <w:rPr>
          <w:color w:val="000000"/>
          <w:sz w:val="28"/>
          <w:szCs w:val="28"/>
        </w:rPr>
        <w:t>.</w:t>
      </w:r>
    </w:p>
    <w:p w:rsidR="00CA5A5A" w:rsidRPr="00A0350B" w:rsidRDefault="00CA5A5A" w:rsidP="00CA5A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CA5A5A" w:rsidRPr="00A035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761" w:rsidRDefault="00CB3761" w:rsidP="008841AA">
      <w:pPr>
        <w:spacing w:after="0" w:line="240" w:lineRule="auto"/>
      </w:pPr>
      <w:r>
        <w:separator/>
      </w:r>
    </w:p>
  </w:endnote>
  <w:endnote w:type="continuationSeparator" w:id="0">
    <w:p w:rsidR="00CB3761" w:rsidRDefault="00CB3761" w:rsidP="0088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AA" w:rsidRDefault="008841A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AA" w:rsidRDefault="008841A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AA" w:rsidRDefault="008841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761" w:rsidRDefault="00CB3761" w:rsidP="008841AA">
      <w:pPr>
        <w:spacing w:after="0" w:line="240" w:lineRule="auto"/>
      </w:pPr>
      <w:r>
        <w:separator/>
      </w:r>
    </w:p>
  </w:footnote>
  <w:footnote w:type="continuationSeparator" w:id="0">
    <w:p w:rsidR="00CB3761" w:rsidRDefault="00CB3761" w:rsidP="00884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AA" w:rsidRDefault="008841A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0762665"/>
      <w:docPartObj>
        <w:docPartGallery w:val="Page Numbers (Top of Page)"/>
        <w:docPartUnique/>
      </w:docPartObj>
    </w:sdtPr>
    <w:sdtEndPr/>
    <w:sdtContent>
      <w:p w:rsidR="008841AA" w:rsidRDefault="008841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50B">
          <w:rPr>
            <w:noProof/>
          </w:rPr>
          <w:t>1</w:t>
        </w:r>
        <w:r>
          <w:fldChar w:fldCharType="end"/>
        </w:r>
      </w:p>
    </w:sdtContent>
  </w:sdt>
  <w:p w:rsidR="008841AA" w:rsidRDefault="008841A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AA" w:rsidRDefault="008841A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699"/>
    <w:multiLevelType w:val="multilevel"/>
    <w:tmpl w:val="A2B81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04126EC"/>
    <w:multiLevelType w:val="multilevel"/>
    <w:tmpl w:val="D072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BD24C7"/>
    <w:multiLevelType w:val="multilevel"/>
    <w:tmpl w:val="4F3E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5E3484"/>
    <w:multiLevelType w:val="multilevel"/>
    <w:tmpl w:val="EE98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E8"/>
    <w:rsid w:val="00016E16"/>
    <w:rsid w:val="000209D4"/>
    <w:rsid w:val="0005197A"/>
    <w:rsid w:val="00063973"/>
    <w:rsid w:val="00094758"/>
    <w:rsid w:val="00096089"/>
    <w:rsid w:val="000A3B74"/>
    <w:rsid w:val="000B30E8"/>
    <w:rsid w:val="000D74C4"/>
    <w:rsid w:val="000E77D1"/>
    <w:rsid w:val="00146BA7"/>
    <w:rsid w:val="00166B7E"/>
    <w:rsid w:val="001718A8"/>
    <w:rsid w:val="0018355E"/>
    <w:rsid w:val="001A31C6"/>
    <w:rsid w:val="00200F0C"/>
    <w:rsid w:val="00210563"/>
    <w:rsid w:val="00217FB5"/>
    <w:rsid w:val="00247594"/>
    <w:rsid w:val="00251555"/>
    <w:rsid w:val="002974A2"/>
    <w:rsid w:val="00297E72"/>
    <w:rsid w:val="002A3BC0"/>
    <w:rsid w:val="002A78C6"/>
    <w:rsid w:val="002B5FF1"/>
    <w:rsid w:val="002C137C"/>
    <w:rsid w:val="002E1B39"/>
    <w:rsid w:val="003074BA"/>
    <w:rsid w:val="00321D04"/>
    <w:rsid w:val="00330A71"/>
    <w:rsid w:val="0033626E"/>
    <w:rsid w:val="00346B9E"/>
    <w:rsid w:val="00380FD3"/>
    <w:rsid w:val="003820FB"/>
    <w:rsid w:val="003F1C38"/>
    <w:rsid w:val="00442356"/>
    <w:rsid w:val="00460AC3"/>
    <w:rsid w:val="00462861"/>
    <w:rsid w:val="00465210"/>
    <w:rsid w:val="00471DF8"/>
    <w:rsid w:val="00482F12"/>
    <w:rsid w:val="00497120"/>
    <w:rsid w:val="004A7EC3"/>
    <w:rsid w:val="004D4396"/>
    <w:rsid w:val="005177DD"/>
    <w:rsid w:val="005B049E"/>
    <w:rsid w:val="005C3EC3"/>
    <w:rsid w:val="005D5942"/>
    <w:rsid w:val="00623599"/>
    <w:rsid w:val="00642893"/>
    <w:rsid w:val="00643EAA"/>
    <w:rsid w:val="00667410"/>
    <w:rsid w:val="00680CD6"/>
    <w:rsid w:val="006E384F"/>
    <w:rsid w:val="006F4B29"/>
    <w:rsid w:val="007007DF"/>
    <w:rsid w:val="0072334D"/>
    <w:rsid w:val="007237A0"/>
    <w:rsid w:val="00747553"/>
    <w:rsid w:val="00761805"/>
    <w:rsid w:val="007A3B77"/>
    <w:rsid w:val="007B292F"/>
    <w:rsid w:val="007C4458"/>
    <w:rsid w:val="007D740F"/>
    <w:rsid w:val="00800E47"/>
    <w:rsid w:val="00802EC8"/>
    <w:rsid w:val="00820F65"/>
    <w:rsid w:val="008353BC"/>
    <w:rsid w:val="00855C01"/>
    <w:rsid w:val="008841AA"/>
    <w:rsid w:val="00890B8B"/>
    <w:rsid w:val="00892344"/>
    <w:rsid w:val="008A417F"/>
    <w:rsid w:val="008A6D4C"/>
    <w:rsid w:val="008F7E34"/>
    <w:rsid w:val="00913DB8"/>
    <w:rsid w:val="00917CD2"/>
    <w:rsid w:val="009375E4"/>
    <w:rsid w:val="00951DE8"/>
    <w:rsid w:val="009B2DDC"/>
    <w:rsid w:val="00A0350B"/>
    <w:rsid w:val="00A466B1"/>
    <w:rsid w:val="00AD048E"/>
    <w:rsid w:val="00AD3A2B"/>
    <w:rsid w:val="00B02F0E"/>
    <w:rsid w:val="00B0656A"/>
    <w:rsid w:val="00B2068A"/>
    <w:rsid w:val="00B357E1"/>
    <w:rsid w:val="00B84A4B"/>
    <w:rsid w:val="00BA2412"/>
    <w:rsid w:val="00BB2E6E"/>
    <w:rsid w:val="00BD2514"/>
    <w:rsid w:val="00C156AD"/>
    <w:rsid w:val="00C15868"/>
    <w:rsid w:val="00C26C4C"/>
    <w:rsid w:val="00C37D0A"/>
    <w:rsid w:val="00C63C76"/>
    <w:rsid w:val="00C82713"/>
    <w:rsid w:val="00CA5A5A"/>
    <w:rsid w:val="00CB3761"/>
    <w:rsid w:val="00CE2333"/>
    <w:rsid w:val="00D11C9B"/>
    <w:rsid w:val="00D32A1E"/>
    <w:rsid w:val="00D42EBC"/>
    <w:rsid w:val="00D43C79"/>
    <w:rsid w:val="00D8164F"/>
    <w:rsid w:val="00D86B0B"/>
    <w:rsid w:val="00DC24D1"/>
    <w:rsid w:val="00DF103E"/>
    <w:rsid w:val="00E279AB"/>
    <w:rsid w:val="00E41927"/>
    <w:rsid w:val="00E568C9"/>
    <w:rsid w:val="00E81AC2"/>
    <w:rsid w:val="00E9166B"/>
    <w:rsid w:val="00EA715B"/>
    <w:rsid w:val="00EB0999"/>
    <w:rsid w:val="00EB4C36"/>
    <w:rsid w:val="00EC2931"/>
    <w:rsid w:val="00ED5C01"/>
    <w:rsid w:val="00EE4BB3"/>
    <w:rsid w:val="00F20C52"/>
    <w:rsid w:val="00F72467"/>
    <w:rsid w:val="00F90208"/>
    <w:rsid w:val="00FC4462"/>
    <w:rsid w:val="00FE6FEC"/>
    <w:rsid w:val="00FE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0C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4B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8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41A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8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41A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0C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4B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8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41A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8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41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2020-08-21T07:17:00Z</cp:lastPrinted>
  <dcterms:created xsi:type="dcterms:W3CDTF">2019-12-19T04:54:00Z</dcterms:created>
  <dcterms:modified xsi:type="dcterms:W3CDTF">2021-05-24T08:08:00Z</dcterms:modified>
</cp:coreProperties>
</file>